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5C" w:rsidRPr="00A134F3" w:rsidRDefault="001C051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</w:rPr>
        <w:t>v-sz-0</w:t>
      </w:r>
      <w:r w:rsidR="00A134F3">
        <w:rPr>
          <w:rFonts w:ascii="Times New Roman" w:eastAsia="Times New Roman" w:hAnsi="Times New Roman" w:cs="Times New Roman"/>
          <w:color w:val="000000"/>
          <w:lang w:val="ru-RU"/>
        </w:rPr>
        <w:t>25</w:t>
      </w:r>
    </w:p>
    <w:p w:rsidR="00946A5C" w:rsidRDefault="00946A5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A5C" w:rsidRDefault="00946A5C">
      <w:pPr>
        <w:pStyle w:val="10"/>
        <w:pBdr>
          <w:top w:val="nil"/>
          <w:left w:val="nil"/>
          <w:bottom w:val="nil"/>
          <w:right w:val="nil"/>
          <w:between w:val="nil"/>
        </w:pBdr>
        <w:ind w:right="3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A5C" w:rsidRDefault="00946A5C">
      <w:pPr>
        <w:pStyle w:val="10"/>
        <w:pBdr>
          <w:top w:val="nil"/>
          <w:left w:val="nil"/>
          <w:bottom w:val="nil"/>
          <w:right w:val="nil"/>
          <w:between w:val="nil"/>
        </w:pBdr>
        <w:ind w:right="3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A5C" w:rsidRDefault="00946A5C">
      <w:pPr>
        <w:pStyle w:val="10"/>
        <w:pBdr>
          <w:top w:val="nil"/>
          <w:left w:val="nil"/>
          <w:bottom w:val="nil"/>
          <w:right w:val="nil"/>
          <w:between w:val="nil"/>
        </w:pBdr>
        <w:ind w:right="3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A5C" w:rsidRDefault="00946A5C">
      <w:pPr>
        <w:pStyle w:val="10"/>
        <w:pBdr>
          <w:top w:val="nil"/>
          <w:left w:val="nil"/>
          <w:bottom w:val="nil"/>
          <w:right w:val="nil"/>
          <w:between w:val="nil"/>
        </w:pBdr>
        <w:ind w:right="3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A5C" w:rsidRDefault="00946A5C">
      <w:pPr>
        <w:pStyle w:val="10"/>
        <w:pBdr>
          <w:top w:val="nil"/>
          <w:left w:val="nil"/>
          <w:bottom w:val="nil"/>
          <w:right w:val="nil"/>
          <w:between w:val="nil"/>
        </w:pBdr>
        <w:ind w:right="3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A5C" w:rsidRDefault="00946A5C">
      <w:pPr>
        <w:pStyle w:val="10"/>
        <w:pBdr>
          <w:top w:val="nil"/>
          <w:left w:val="nil"/>
          <w:bottom w:val="nil"/>
          <w:right w:val="nil"/>
          <w:between w:val="nil"/>
        </w:pBdr>
        <w:ind w:right="3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A5C" w:rsidRDefault="00946A5C">
      <w:pPr>
        <w:pStyle w:val="10"/>
        <w:pBdr>
          <w:top w:val="nil"/>
          <w:left w:val="nil"/>
          <w:bottom w:val="nil"/>
          <w:right w:val="nil"/>
          <w:between w:val="nil"/>
        </w:pBdr>
        <w:ind w:right="3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A5C" w:rsidRPr="004E0B5B" w:rsidRDefault="001C0513">
      <w:pPr>
        <w:pStyle w:val="1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3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внесення змін та доповнень до рішення виконавчого комітету Миколаївської міської ради </w:t>
      </w:r>
      <w:bookmarkStart w:id="0" w:name="_GoBack"/>
      <w:r w:rsidRPr="004E0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26.05.2021 № 441 </w:t>
      </w:r>
      <w:bookmarkEnd w:id="0"/>
      <w:r w:rsidRPr="004E0B5B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затвердження Порядку проведення конкурсу з визначення програм (проєктів, заходів) у сфері соціального захисту і соціального забезпечення, розроблених інститутами громадянського суспільства, для виконання (реалізації) яких надається фінансова підтримка з бюджету Миколаївської міської територіальної громади»</w:t>
      </w:r>
    </w:p>
    <w:p w:rsidR="00946A5C" w:rsidRPr="004E0B5B" w:rsidRDefault="00946A5C">
      <w:pPr>
        <w:pStyle w:val="10"/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A5C" w:rsidRPr="004E0B5B" w:rsidRDefault="00946A5C">
      <w:pPr>
        <w:pStyle w:val="10"/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A5C" w:rsidRPr="004E0B5B" w:rsidRDefault="001C0513">
      <w:pPr>
        <w:pStyle w:val="10"/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B5B">
        <w:rPr>
          <w:rFonts w:ascii="Times New Roman" w:eastAsia="Times New Roman" w:hAnsi="Times New Roman" w:cs="Times New Roman"/>
          <w:color w:val="000000"/>
          <w:sz w:val="28"/>
          <w:szCs w:val="28"/>
        </w:rPr>
        <w:t>З метою надання фінансової підтримки громадським об’єднанням, діяльність яких має соціальну спрямованість, на конкурсній основі відповідно до постанови Кабінету Міністрів</w:t>
      </w:r>
      <w:r w:rsidR="00AF6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України від 12.10.2011 № 1049 «</w:t>
      </w:r>
      <w:r w:rsidRPr="004E0B5B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Порядку проведення конкурсу з визначення програм (проектів, заходів), розроблених громадськими організаціями та творчими спілками, для виконання (реалізації) яки</w:t>
      </w:r>
      <w:r w:rsidR="00AF6306">
        <w:rPr>
          <w:rFonts w:ascii="Times New Roman" w:eastAsia="Times New Roman" w:hAnsi="Times New Roman" w:cs="Times New Roman"/>
          <w:color w:val="000000"/>
          <w:sz w:val="28"/>
          <w:szCs w:val="28"/>
        </w:rPr>
        <w:t>х надається фінансова підтримка»</w:t>
      </w:r>
      <w:r w:rsidRPr="004E0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(зі змінами), керуючись ст. </w:t>
      </w:r>
      <w:r w:rsidR="00AF6306">
        <w:rPr>
          <w:rFonts w:ascii="Times New Roman" w:eastAsia="Times New Roman" w:hAnsi="Times New Roman" w:cs="Times New Roman"/>
          <w:color w:val="000000"/>
          <w:sz w:val="28"/>
          <w:szCs w:val="28"/>
        </w:rPr>
        <w:t>40, ч. 6 ст. 59 Закону України «</w:t>
      </w:r>
      <w:r w:rsidRPr="004E0B5B">
        <w:rPr>
          <w:rFonts w:ascii="Times New Roman" w:eastAsia="Times New Roman" w:hAnsi="Times New Roman" w:cs="Times New Roman"/>
          <w:color w:val="000000"/>
          <w:sz w:val="28"/>
          <w:szCs w:val="28"/>
        </w:rPr>
        <w:t>Про м</w:t>
      </w:r>
      <w:r w:rsidR="00AF6306">
        <w:rPr>
          <w:rFonts w:ascii="Times New Roman" w:eastAsia="Times New Roman" w:hAnsi="Times New Roman" w:cs="Times New Roman"/>
          <w:color w:val="000000"/>
          <w:sz w:val="28"/>
          <w:szCs w:val="28"/>
        </w:rPr>
        <w:t>ісцеве самоврядування в Україні»</w:t>
      </w:r>
      <w:r w:rsidRPr="004E0B5B">
        <w:rPr>
          <w:rFonts w:ascii="Times New Roman" w:eastAsia="Times New Roman" w:hAnsi="Times New Roman" w:cs="Times New Roman"/>
          <w:color w:val="000000"/>
          <w:sz w:val="28"/>
          <w:szCs w:val="28"/>
        </w:rPr>
        <w:t>, виконком міської ради</w:t>
      </w:r>
    </w:p>
    <w:p w:rsidR="00946A5C" w:rsidRPr="004E0B5B" w:rsidRDefault="00946A5C">
      <w:pPr>
        <w:pStyle w:val="10"/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A5C" w:rsidRPr="004E0B5B" w:rsidRDefault="001C0513">
      <w:pPr>
        <w:pStyle w:val="10"/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B5B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ВИРІШИВ:</w:t>
      </w:r>
    </w:p>
    <w:p w:rsidR="00946A5C" w:rsidRPr="004E0B5B" w:rsidRDefault="00946A5C">
      <w:pPr>
        <w:pStyle w:val="10"/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A5C" w:rsidRPr="004E0B5B" w:rsidRDefault="001C0513">
      <w:pPr>
        <w:pStyle w:val="10"/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B5B">
        <w:rPr>
          <w:rFonts w:ascii="Times New Roman" w:eastAsia="Times New Roman" w:hAnsi="Times New Roman" w:cs="Times New Roman"/>
          <w:color w:val="000000"/>
          <w:sz w:val="28"/>
          <w:szCs w:val="28"/>
        </w:rPr>
        <w:t>1. Внести зміни до складу конкурсної комісії з визначення програм (проєктів, заходів) у сфері соціального захисту і соціального забезпечення, розроблених інститутами громадянського суспільства, для виконання (реалізації) яких надається фінансова підтримка з бюджету Миколаївської міської територіальної громади, затвердженого рішенням виконавчого комітету міської ради від 26.05.2021 № 441 «Про затвердження Порядку проведення конкурсу з визначення програм (проєктів, заходів) у сфері соціального захисту і соціального забезпечення, розроблених інститутами громадянського суспільства, для виконання (реалізації) яких надається фінансова підтримка з бюджету Миколаївської міської територіальної громади», виклавши його в новій редакції (додається).</w:t>
      </w:r>
    </w:p>
    <w:p w:rsidR="00946A5C" w:rsidRPr="004E0B5B" w:rsidRDefault="001C0513" w:rsidP="004E0B5B">
      <w:pPr>
        <w:pStyle w:val="10"/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B5B">
        <w:rPr>
          <w:rFonts w:ascii="Times New Roman" w:eastAsia="Times New Roman" w:hAnsi="Times New Roman" w:cs="Times New Roman"/>
          <w:color w:val="000000"/>
          <w:sz w:val="28"/>
          <w:szCs w:val="28"/>
        </w:rPr>
        <w:t>2. Контроль за виконанням даного рішення покласти на заступника міського голови Петрова А.Л.</w:t>
      </w:r>
    </w:p>
    <w:p w:rsidR="00946A5C" w:rsidRPr="004E0B5B" w:rsidRDefault="00946A5C">
      <w:pPr>
        <w:pStyle w:val="10"/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A5C" w:rsidRPr="004E0B5B" w:rsidRDefault="001C0513">
      <w:pPr>
        <w:pStyle w:val="10"/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B5B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                                                                                  О. СЄНКЕВИЧ</w:t>
      </w:r>
    </w:p>
    <w:p w:rsidR="00946A5C" w:rsidRDefault="001C0513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ЗАТВЕРДЖЕНО</w:t>
      </w:r>
    </w:p>
    <w:p w:rsidR="00946A5C" w:rsidRDefault="001C0513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 виконкому міської ради</w:t>
      </w:r>
    </w:p>
    <w:p w:rsidR="00946A5C" w:rsidRDefault="001C0513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 _________________________</w:t>
      </w:r>
    </w:p>
    <w:p w:rsidR="00946A5C" w:rsidRDefault="001C0513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 _________________________</w:t>
      </w:r>
    </w:p>
    <w:p w:rsidR="00946A5C" w:rsidRDefault="00946A5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A5C" w:rsidRDefault="001C051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</w:t>
      </w:r>
    </w:p>
    <w:p w:rsidR="00946A5C" w:rsidRDefault="001C051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конкурсної комісії з визначення програм (проєктів, заходів) у сфері соціального захисту і соціального забезпечення, розроблених інститутами громадянського суспільства, для виконання (реалізації) яких надається фінансова підтримка з бюджету Миколаївської міської територіальної громади</w:t>
      </w:r>
    </w:p>
    <w:p w:rsidR="00946A5C" w:rsidRDefault="00946A5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28"/>
        <w:gridCol w:w="425"/>
        <w:gridCol w:w="5386"/>
      </w:tblGrid>
      <w:tr w:rsidR="00946A5C">
        <w:tc>
          <w:tcPr>
            <w:tcW w:w="9639" w:type="dxa"/>
            <w:gridSpan w:val="3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Голова комісії</w:t>
            </w:r>
          </w:p>
          <w:p w:rsidR="00946A5C" w:rsidRDefault="00946A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6A5C">
        <w:tc>
          <w:tcPr>
            <w:tcW w:w="3828" w:type="dxa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</w:t>
            </w:r>
          </w:p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Анатолій Леонідович</w:t>
            </w:r>
          </w:p>
        </w:tc>
        <w:tc>
          <w:tcPr>
            <w:tcW w:w="425" w:type="dxa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заступник міського голови</w:t>
            </w:r>
          </w:p>
        </w:tc>
      </w:tr>
      <w:tr w:rsidR="00946A5C">
        <w:tc>
          <w:tcPr>
            <w:tcW w:w="9639" w:type="dxa"/>
            <w:gridSpan w:val="3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Заступники голови комісії</w:t>
            </w:r>
          </w:p>
          <w:p w:rsidR="00946A5C" w:rsidRDefault="00946A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6A5C">
        <w:tc>
          <w:tcPr>
            <w:tcW w:w="3828" w:type="dxa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Василенко</w:t>
            </w:r>
          </w:p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 Михайлович</w:t>
            </w:r>
          </w:p>
          <w:p w:rsidR="00946A5C" w:rsidRDefault="00946A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департаменту праці та соціального захисту населення Миколаївської міської ради</w:t>
            </w:r>
          </w:p>
          <w:p w:rsidR="00946A5C" w:rsidRDefault="00946A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6A5C">
        <w:tc>
          <w:tcPr>
            <w:tcW w:w="3828" w:type="dxa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Степанець</w:t>
            </w:r>
          </w:p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Юрій Борисович</w:t>
            </w:r>
          </w:p>
          <w:p w:rsidR="00946A5C" w:rsidRDefault="00946A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заступник міського голови</w:t>
            </w:r>
          </w:p>
        </w:tc>
      </w:tr>
      <w:tr w:rsidR="00946A5C">
        <w:tc>
          <w:tcPr>
            <w:tcW w:w="9639" w:type="dxa"/>
            <w:gridSpan w:val="3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 комісії</w:t>
            </w:r>
          </w:p>
          <w:p w:rsidR="00946A5C" w:rsidRDefault="00946A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6A5C">
        <w:tc>
          <w:tcPr>
            <w:tcW w:w="3828" w:type="dxa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Скопенко</w:t>
            </w:r>
          </w:p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Надія Олександрівна</w:t>
            </w:r>
          </w:p>
        </w:tc>
        <w:tc>
          <w:tcPr>
            <w:tcW w:w="425" w:type="dxa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заступник директора департаменту праці та соціального захисту населення Миколаївської міської ради</w:t>
            </w:r>
          </w:p>
          <w:p w:rsidR="00946A5C" w:rsidRDefault="00946A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6A5C">
        <w:tc>
          <w:tcPr>
            <w:tcW w:w="9639" w:type="dxa"/>
            <w:gridSpan w:val="3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Члени комісії</w:t>
            </w:r>
          </w:p>
          <w:p w:rsidR="00946A5C" w:rsidRDefault="00946A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6A5C">
        <w:tc>
          <w:tcPr>
            <w:tcW w:w="3828" w:type="dxa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Горячева</w:t>
            </w:r>
          </w:p>
          <w:p w:rsidR="00572B2A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Олена Павлівна</w:t>
            </w:r>
          </w:p>
          <w:p w:rsidR="00572B2A" w:rsidRDefault="00572B2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6306" w:rsidRDefault="00AF630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2B2A" w:rsidRDefault="00572B2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Звягінцева</w:t>
            </w:r>
          </w:p>
          <w:p w:rsidR="00572B2A" w:rsidRDefault="00572B2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Анастасія Володимирівна</w:t>
            </w:r>
          </w:p>
          <w:p w:rsidR="00572B2A" w:rsidRDefault="00572B2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AF6306" w:rsidRDefault="00AF630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6306" w:rsidRDefault="00AF630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6306" w:rsidRDefault="00AF630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6306" w:rsidRDefault="00AF630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AF6306" w:rsidRDefault="00AF630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6306" w:rsidRDefault="00AF630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Миколаївського місцевого благодійного фонду «Вихід»</w:t>
            </w:r>
          </w:p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(за узгодженням)</w:t>
            </w:r>
          </w:p>
          <w:p w:rsidR="00AF6306" w:rsidRDefault="00AF630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46A5C" w:rsidRDefault="00AF6306" w:rsidP="00AF630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голова громадської організації «РУХ «ЧИСТІ СЕРЦЯ» ( за узгодженням)</w:t>
            </w:r>
          </w:p>
        </w:tc>
      </w:tr>
      <w:tr w:rsidR="00946A5C">
        <w:tc>
          <w:tcPr>
            <w:tcW w:w="3828" w:type="dxa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Картузов</w:t>
            </w:r>
          </w:p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Костянтин Миколайович</w:t>
            </w:r>
          </w:p>
        </w:tc>
        <w:tc>
          <w:tcPr>
            <w:tcW w:w="425" w:type="dxa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голова Миколаївської обласної бібліотечної асоціації (за узгодженням)</w:t>
            </w:r>
          </w:p>
          <w:p w:rsidR="00946A5C" w:rsidRDefault="00946A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6A5C">
        <w:tc>
          <w:tcPr>
            <w:tcW w:w="3828" w:type="dxa"/>
          </w:tcPr>
          <w:p w:rsidR="00946A5C" w:rsidRDefault="00946A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46A5C" w:rsidRDefault="00946A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46A5C" w:rsidRDefault="00946A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946A5C" w:rsidRDefault="00946A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6A5C">
        <w:tc>
          <w:tcPr>
            <w:tcW w:w="3828" w:type="dxa"/>
          </w:tcPr>
          <w:p w:rsidR="00946A5C" w:rsidRDefault="00946A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46A5C" w:rsidRDefault="00946A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946A5C" w:rsidRDefault="00946A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6A5C">
        <w:tc>
          <w:tcPr>
            <w:tcW w:w="3828" w:type="dxa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Переверьзєва</w:t>
            </w:r>
          </w:p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Вікторія Вікторівн</w:t>
            </w:r>
            <w:r w:rsidR="003A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 міської ради</w:t>
            </w:r>
          </w:p>
          <w:p w:rsidR="00946A5C" w:rsidRDefault="001C0513" w:rsidP="003A32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(за узгодженням)</w:t>
            </w:r>
          </w:p>
        </w:tc>
      </w:tr>
      <w:tr w:rsidR="00946A5C">
        <w:tc>
          <w:tcPr>
            <w:tcW w:w="3828" w:type="dxa"/>
          </w:tcPr>
          <w:p w:rsidR="00946A5C" w:rsidRDefault="00946A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46A5C" w:rsidRDefault="00946A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946A5C" w:rsidRDefault="00946A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6A5C">
        <w:tc>
          <w:tcPr>
            <w:tcW w:w="3828" w:type="dxa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Січко</w:t>
            </w:r>
          </w:p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Дмитро Сергійович</w:t>
            </w:r>
          </w:p>
          <w:p w:rsidR="00946A5C" w:rsidRDefault="00946A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 міської ради (за узгодженням)</w:t>
            </w:r>
          </w:p>
        </w:tc>
      </w:tr>
      <w:tr w:rsidR="00946A5C">
        <w:tc>
          <w:tcPr>
            <w:tcW w:w="3828" w:type="dxa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Чорна</w:t>
            </w:r>
          </w:p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Ірина Іванівна</w:t>
            </w:r>
          </w:p>
        </w:tc>
        <w:tc>
          <w:tcPr>
            <w:tcW w:w="425" w:type="dxa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заступник директора департаменту – начальник управління фінансово – господарського забезпечення департаменту праці та соціального захисту населення Миколаївської міської ради</w:t>
            </w:r>
          </w:p>
          <w:p w:rsidR="00946A5C" w:rsidRDefault="00946A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6A5C">
        <w:tc>
          <w:tcPr>
            <w:tcW w:w="3828" w:type="dxa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Щербак</w:t>
            </w:r>
          </w:p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Дмитро Юрійович</w:t>
            </w:r>
          </w:p>
        </w:tc>
        <w:tc>
          <w:tcPr>
            <w:tcW w:w="425" w:type="dxa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946A5C" w:rsidRDefault="001C05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головний спеціаліст відділу громадських зв’язків департаменту міського голови Миколаївської міської ради</w:t>
            </w:r>
          </w:p>
          <w:p w:rsidR="00946A5C" w:rsidRDefault="00946A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46A5C" w:rsidRDefault="00946A5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A5C" w:rsidRDefault="001C051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sectPr w:rsidR="00946A5C" w:rsidSect="00946A5C">
      <w:headerReference w:type="default" r:id="rId6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14" w:rsidRDefault="008A5E14" w:rsidP="00946A5C">
      <w:r>
        <w:separator/>
      </w:r>
    </w:p>
  </w:endnote>
  <w:endnote w:type="continuationSeparator" w:id="0">
    <w:p w:rsidR="008A5E14" w:rsidRDefault="008A5E14" w:rsidP="0094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14" w:rsidRDefault="008A5E14" w:rsidP="00946A5C">
      <w:r>
        <w:separator/>
      </w:r>
    </w:p>
  </w:footnote>
  <w:footnote w:type="continuationSeparator" w:id="0">
    <w:p w:rsidR="008A5E14" w:rsidRDefault="008A5E14" w:rsidP="00946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5C" w:rsidRDefault="0038582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 w:rsidR="001C0513"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A134F3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A5C"/>
    <w:rsid w:val="001C0513"/>
    <w:rsid w:val="00262ED0"/>
    <w:rsid w:val="00385827"/>
    <w:rsid w:val="003A32EE"/>
    <w:rsid w:val="004E0B5B"/>
    <w:rsid w:val="00572B2A"/>
    <w:rsid w:val="008A5E14"/>
    <w:rsid w:val="00946A5C"/>
    <w:rsid w:val="00A134F3"/>
    <w:rsid w:val="00A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DABAE-B5D3-4815-BA58-80E876E2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27"/>
  </w:style>
  <w:style w:type="paragraph" w:styleId="1">
    <w:name w:val="heading 1"/>
    <w:basedOn w:val="10"/>
    <w:next w:val="10"/>
    <w:rsid w:val="00946A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46A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46A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46A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46A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46A5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46A5C"/>
  </w:style>
  <w:style w:type="table" w:customStyle="1" w:styleId="TableNormal">
    <w:name w:val="Table Normal"/>
    <w:rsid w:val="00946A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46A5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46A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46A5C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2318</Words>
  <Characters>1322</Characters>
  <Application>Microsoft Office Word</Application>
  <DocSecurity>0</DocSecurity>
  <Lines>11</Lines>
  <Paragraphs>7</Paragraphs>
  <ScaleCrop>false</ScaleCrop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user366a</cp:lastModifiedBy>
  <cp:revision>7</cp:revision>
  <dcterms:created xsi:type="dcterms:W3CDTF">2022-12-09T08:41:00Z</dcterms:created>
  <dcterms:modified xsi:type="dcterms:W3CDTF">2022-12-10T17:26:00Z</dcterms:modified>
</cp:coreProperties>
</file>