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EB7D" w14:textId="77777777" w:rsidR="009C7B99" w:rsidRDefault="009C7B99" w:rsidP="000C13B3">
      <w:pPr>
        <w:jc w:val="both"/>
      </w:pPr>
      <w:r>
        <w:rPr>
          <w:sz w:val="20"/>
          <w:szCs w:val="20"/>
          <w:lang w:val="en-US"/>
        </w:rPr>
        <w:t>v</w:t>
      </w:r>
      <w:r w:rsidR="00B5739C">
        <w:rPr>
          <w:sz w:val="20"/>
          <w:szCs w:val="20"/>
          <w:lang w:val="uk-UA"/>
        </w:rPr>
        <w:t>-zd-040</w:t>
      </w:r>
    </w:p>
    <w:p w14:paraId="1A68EE55" w14:textId="77777777" w:rsidR="009C7B99" w:rsidRDefault="009C7B99" w:rsidP="000C13B3">
      <w:pPr>
        <w:jc w:val="both"/>
        <w:rPr>
          <w:szCs w:val="28"/>
          <w:lang w:val="uk-UA"/>
        </w:rPr>
      </w:pPr>
    </w:p>
    <w:p w14:paraId="468BF723" w14:textId="77777777" w:rsidR="009C7B99" w:rsidRDefault="009C7B99" w:rsidP="000C13B3">
      <w:pPr>
        <w:jc w:val="both"/>
        <w:rPr>
          <w:szCs w:val="28"/>
          <w:lang w:val="uk-UA"/>
        </w:rPr>
      </w:pPr>
    </w:p>
    <w:p w14:paraId="0294E5C4" w14:textId="77777777" w:rsidR="009C7B99" w:rsidRDefault="009C7B99" w:rsidP="000C13B3">
      <w:pPr>
        <w:jc w:val="both"/>
        <w:rPr>
          <w:szCs w:val="28"/>
          <w:lang w:val="uk-UA"/>
        </w:rPr>
      </w:pPr>
    </w:p>
    <w:p w14:paraId="253F40D5" w14:textId="77777777" w:rsidR="009C7B99" w:rsidRDefault="009C7B99" w:rsidP="000C13B3">
      <w:pPr>
        <w:jc w:val="both"/>
        <w:rPr>
          <w:szCs w:val="28"/>
          <w:lang w:val="uk-UA"/>
        </w:rPr>
      </w:pPr>
    </w:p>
    <w:p w14:paraId="1D446971" w14:textId="77777777" w:rsidR="000C13B3" w:rsidRDefault="000C13B3" w:rsidP="000C13B3">
      <w:pPr>
        <w:ind w:right="3542"/>
        <w:jc w:val="both"/>
        <w:rPr>
          <w:lang w:val="uk-UA"/>
        </w:rPr>
      </w:pPr>
    </w:p>
    <w:p w14:paraId="2EA7F228" w14:textId="77777777" w:rsidR="000C13B3" w:rsidRDefault="000C13B3" w:rsidP="000C13B3">
      <w:pPr>
        <w:ind w:right="3542"/>
        <w:jc w:val="both"/>
        <w:rPr>
          <w:lang w:val="uk-UA"/>
        </w:rPr>
      </w:pPr>
    </w:p>
    <w:p w14:paraId="66EA11F4" w14:textId="77777777" w:rsidR="000C13B3" w:rsidRDefault="000C13B3" w:rsidP="000C13B3">
      <w:pPr>
        <w:ind w:right="3542"/>
        <w:jc w:val="both"/>
        <w:rPr>
          <w:lang w:val="uk-UA"/>
        </w:rPr>
      </w:pPr>
    </w:p>
    <w:p w14:paraId="2116EDD6" w14:textId="77777777" w:rsidR="000C13B3" w:rsidRDefault="000C13B3" w:rsidP="000C13B3">
      <w:pPr>
        <w:ind w:right="3542"/>
        <w:jc w:val="both"/>
        <w:rPr>
          <w:lang w:val="uk-UA"/>
        </w:rPr>
      </w:pPr>
    </w:p>
    <w:p w14:paraId="5B929060" w14:textId="77777777" w:rsidR="000C13B3" w:rsidRDefault="000C13B3" w:rsidP="000C13B3">
      <w:pPr>
        <w:ind w:right="3542"/>
        <w:jc w:val="both"/>
        <w:rPr>
          <w:lang w:val="uk-UA"/>
        </w:rPr>
      </w:pPr>
    </w:p>
    <w:p w14:paraId="0B2F84F2" w14:textId="77777777" w:rsidR="000C13B3" w:rsidRDefault="000C13B3" w:rsidP="000C13B3">
      <w:pPr>
        <w:ind w:right="3542"/>
        <w:jc w:val="both"/>
        <w:rPr>
          <w:lang w:val="uk-UA"/>
        </w:rPr>
      </w:pPr>
    </w:p>
    <w:p w14:paraId="06A700CE" w14:textId="3B46F70A" w:rsidR="00B1165F" w:rsidRPr="000C13B3" w:rsidRDefault="00B1165F" w:rsidP="000C13B3">
      <w:pPr>
        <w:spacing w:line="228" w:lineRule="auto"/>
        <w:ind w:right="4109"/>
        <w:jc w:val="both"/>
        <w:rPr>
          <w:sz w:val="27"/>
          <w:szCs w:val="27"/>
          <w:lang w:val="uk-UA"/>
        </w:rPr>
      </w:pPr>
      <w:r w:rsidRPr="000C13B3">
        <w:rPr>
          <w:sz w:val="27"/>
          <w:szCs w:val="27"/>
          <w:lang w:val="uk-UA"/>
        </w:rPr>
        <w:t>Про</w:t>
      </w:r>
      <w:r w:rsidRPr="000C13B3">
        <w:rPr>
          <w:sz w:val="27"/>
          <w:szCs w:val="27"/>
          <w:shd w:val="clear" w:color="auto" w:fill="FFFFFF"/>
          <w:lang w:val="uk-UA"/>
        </w:rPr>
        <w:t xml:space="preserve"> внесення змін та доповнень до рішення виконавчого комітету Миколаївської міської ради від 27.12.2023 №</w:t>
      </w:r>
      <w:r w:rsidR="000C13B3" w:rsidRPr="000C13B3">
        <w:rPr>
          <w:sz w:val="27"/>
          <w:szCs w:val="27"/>
          <w:shd w:val="clear" w:color="auto" w:fill="FFFFFF"/>
          <w:lang w:val="uk-UA"/>
        </w:rPr>
        <w:t> </w:t>
      </w:r>
      <w:r w:rsidRPr="000C13B3">
        <w:rPr>
          <w:sz w:val="27"/>
          <w:szCs w:val="27"/>
          <w:shd w:val="clear" w:color="auto" w:fill="FFFFFF"/>
          <w:lang w:val="uk-UA"/>
        </w:rPr>
        <w:t>1797 «Про встановлення тарифів на платні медичні послуги, що надаються комунальним некомерційним підприємством Миколаївської міської ради «Центром первинної медико-санітарної допомоги №</w:t>
      </w:r>
      <w:r w:rsidR="000C13B3" w:rsidRPr="000C13B3">
        <w:rPr>
          <w:sz w:val="27"/>
          <w:szCs w:val="27"/>
          <w:shd w:val="clear" w:color="auto" w:fill="FFFFFF"/>
          <w:lang w:val="uk-UA"/>
        </w:rPr>
        <w:t> </w:t>
      </w:r>
      <w:r w:rsidRPr="000C13B3">
        <w:rPr>
          <w:sz w:val="27"/>
          <w:szCs w:val="27"/>
          <w:shd w:val="clear" w:color="auto" w:fill="FFFFFF"/>
          <w:lang w:val="uk-UA"/>
        </w:rPr>
        <w:t>6» (зі змінами та доповненнями)</w:t>
      </w:r>
    </w:p>
    <w:p w14:paraId="4FD685A6" w14:textId="77777777" w:rsidR="009C7B99" w:rsidRPr="000C13B3" w:rsidRDefault="009C7B99" w:rsidP="000C13B3">
      <w:pPr>
        <w:spacing w:line="228" w:lineRule="auto"/>
        <w:jc w:val="both"/>
        <w:rPr>
          <w:sz w:val="27"/>
          <w:szCs w:val="27"/>
          <w:lang w:val="uk-UA"/>
        </w:rPr>
      </w:pPr>
    </w:p>
    <w:p w14:paraId="73D20E96" w14:textId="77777777" w:rsidR="00B1165F" w:rsidRPr="000C13B3" w:rsidRDefault="00B1165F" w:rsidP="000C13B3">
      <w:pPr>
        <w:spacing w:line="228" w:lineRule="auto"/>
        <w:jc w:val="both"/>
        <w:rPr>
          <w:sz w:val="27"/>
          <w:szCs w:val="27"/>
          <w:lang w:val="uk-UA"/>
        </w:rPr>
      </w:pPr>
    </w:p>
    <w:p w14:paraId="323BA4E5" w14:textId="77777777" w:rsidR="009C7B99" w:rsidRPr="000C13B3" w:rsidRDefault="009C7B99" w:rsidP="000C13B3">
      <w:pPr>
        <w:spacing w:line="228" w:lineRule="auto"/>
        <w:ind w:firstLine="567"/>
        <w:jc w:val="both"/>
        <w:rPr>
          <w:sz w:val="27"/>
          <w:szCs w:val="27"/>
          <w:lang w:val="uk-UA"/>
        </w:rPr>
      </w:pPr>
      <w:r w:rsidRPr="000C13B3">
        <w:rPr>
          <w:sz w:val="27"/>
          <w:szCs w:val="27"/>
          <w:lang w:val="uk-UA"/>
        </w:rPr>
        <w:t xml:space="preserve">Враховуючи лист департаменту економічного розвитку Миколаївської міської </w:t>
      </w:r>
      <w:r w:rsidRPr="000C13B3">
        <w:rPr>
          <w:sz w:val="27"/>
          <w:szCs w:val="27"/>
          <w:shd w:val="clear" w:color="auto" w:fill="FFFFFF"/>
          <w:lang w:val="uk-UA"/>
        </w:rPr>
        <w:t xml:space="preserve">ради від </w:t>
      </w:r>
      <w:r w:rsidR="00B5739C" w:rsidRPr="000C13B3">
        <w:rPr>
          <w:sz w:val="27"/>
          <w:szCs w:val="27"/>
          <w:shd w:val="clear" w:color="auto" w:fill="FFFFFF"/>
          <w:lang w:val="uk-UA"/>
        </w:rPr>
        <w:t>09</w:t>
      </w:r>
      <w:r w:rsidR="00BF1513" w:rsidRPr="000C13B3">
        <w:rPr>
          <w:sz w:val="27"/>
          <w:szCs w:val="27"/>
          <w:shd w:val="clear" w:color="auto" w:fill="FFFFFF"/>
          <w:lang w:val="uk-UA"/>
        </w:rPr>
        <w:t>.04</w:t>
      </w:r>
      <w:r w:rsidRPr="000C13B3">
        <w:rPr>
          <w:sz w:val="27"/>
          <w:szCs w:val="27"/>
          <w:shd w:val="clear" w:color="auto" w:fill="FFFFFF"/>
          <w:lang w:val="uk-UA"/>
        </w:rPr>
        <w:t>.2024 № </w:t>
      </w:r>
      <w:r w:rsidR="00B5739C" w:rsidRPr="000C13B3">
        <w:rPr>
          <w:sz w:val="27"/>
          <w:szCs w:val="27"/>
          <w:shd w:val="clear" w:color="auto" w:fill="FFFFFF"/>
          <w:lang w:val="uk-UA"/>
        </w:rPr>
        <w:t>6474/02.02.01-40/24-2</w:t>
      </w:r>
      <w:r w:rsidRPr="000C13B3">
        <w:rPr>
          <w:sz w:val="27"/>
          <w:szCs w:val="27"/>
          <w:shd w:val="clear" w:color="auto" w:fill="FFFFFF"/>
          <w:lang w:val="uk-UA"/>
        </w:rPr>
        <w:t>,</w:t>
      </w:r>
      <w:r w:rsidRPr="000C13B3">
        <w:rPr>
          <w:sz w:val="27"/>
          <w:szCs w:val="27"/>
          <w:lang w:val="uk-UA"/>
        </w:rPr>
        <w:t xml:space="preserve"> відповідно до Закону України «Основи законодавства України про охорону здоров’я», постанови Кабінету Міністрів України від 17.09.1996 №</w:t>
      </w:r>
      <w:r w:rsidRPr="000C13B3">
        <w:rPr>
          <w:sz w:val="27"/>
          <w:szCs w:val="27"/>
          <w:shd w:val="clear" w:color="auto" w:fill="FFFFFF"/>
          <w:lang w:val="uk-UA"/>
        </w:rPr>
        <w:t> 1</w:t>
      </w:r>
      <w:r w:rsidRPr="000C13B3">
        <w:rPr>
          <w:sz w:val="27"/>
          <w:szCs w:val="27"/>
          <w:lang w:val="uk-UA"/>
        </w:rPr>
        <w:t xml:space="preserve">138 «Про затвердження переліку платних послуг, які надаються в державних і комунальних закладах охорони </w:t>
      </w:r>
      <w:r w:rsidRPr="000C13B3">
        <w:rPr>
          <w:sz w:val="27"/>
          <w:szCs w:val="27"/>
          <w:shd w:val="clear" w:color="auto" w:fill="FFFFFF"/>
          <w:lang w:val="uk-UA"/>
        </w:rPr>
        <w:t>здоров’я та вищих медичних навчальних закладах», керуючись пп. 2 п. «а» ст. 28 Закону України «Про місцеве самоврядування в Україні», виконком міської ра</w:t>
      </w:r>
      <w:r w:rsidRPr="000C13B3">
        <w:rPr>
          <w:sz w:val="27"/>
          <w:szCs w:val="27"/>
          <w:lang w:val="uk-UA"/>
        </w:rPr>
        <w:t>ди</w:t>
      </w:r>
    </w:p>
    <w:p w14:paraId="3531C4A7" w14:textId="77777777" w:rsidR="009C7B99" w:rsidRPr="000C13B3" w:rsidRDefault="009C7B99" w:rsidP="000C13B3">
      <w:pPr>
        <w:spacing w:line="228" w:lineRule="auto"/>
        <w:jc w:val="both"/>
        <w:rPr>
          <w:sz w:val="27"/>
          <w:szCs w:val="27"/>
          <w:lang w:val="uk-UA"/>
        </w:rPr>
      </w:pPr>
    </w:p>
    <w:p w14:paraId="5151FDE1" w14:textId="77777777" w:rsidR="009C7B99" w:rsidRPr="000C13B3" w:rsidRDefault="009C7B99" w:rsidP="000C13B3">
      <w:pPr>
        <w:spacing w:line="228" w:lineRule="auto"/>
        <w:jc w:val="both"/>
        <w:rPr>
          <w:sz w:val="27"/>
          <w:szCs w:val="27"/>
          <w:lang w:val="uk-UA"/>
        </w:rPr>
      </w:pPr>
      <w:r w:rsidRPr="000C13B3">
        <w:rPr>
          <w:sz w:val="27"/>
          <w:szCs w:val="27"/>
          <w:lang w:val="uk-UA"/>
        </w:rPr>
        <w:t>ВИРІШИВ:</w:t>
      </w:r>
    </w:p>
    <w:p w14:paraId="518577F4" w14:textId="77777777" w:rsidR="00B1165F" w:rsidRPr="000C13B3" w:rsidRDefault="00B1165F" w:rsidP="000C13B3">
      <w:pPr>
        <w:spacing w:line="228" w:lineRule="auto"/>
        <w:jc w:val="both"/>
        <w:rPr>
          <w:sz w:val="27"/>
          <w:szCs w:val="27"/>
          <w:lang w:val="uk-UA"/>
        </w:rPr>
      </w:pPr>
    </w:p>
    <w:p w14:paraId="27EC94E8" w14:textId="06841191" w:rsidR="00B1165F" w:rsidRPr="000C13B3" w:rsidRDefault="00B1165F" w:rsidP="000C13B3">
      <w:pPr>
        <w:spacing w:line="228" w:lineRule="auto"/>
        <w:ind w:firstLine="567"/>
        <w:jc w:val="both"/>
        <w:rPr>
          <w:sz w:val="27"/>
          <w:szCs w:val="27"/>
          <w:lang w:val="uk-UA"/>
        </w:rPr>
      </w:pPr>
      <w:r w:rsidRPr="000C13B3">
        <w:rPr>
          <w:color w:val="000000"/>
          <w:sz w:val="27"/>
          <w:szCs w:val="27"/>
          <w:lang w:val="uk-UA"/>
        </w:rPr>
        <w:t>1. Внести зміни та доповнення до рішення виконавчого комітету Миколаївської міської ради від 27.12.2023</w:t>
      </w:r>
      <w:r w:rsidRPr="000C13B3">
        <w:rPr>
          <w:color w:val="000000"/>
          <w:sz w:val="27"/>
          <w:szCs w:val="27"/>
          <w:shd w:val="clear" w:color="auto" w:fill="FFFFFF"/>
          <w:lang w:val="uk-UA"/>
        </w:rPr>
        <w:t xml:space="preserve"> № 1797 </w:t>
      </w:r>
      <w:r w:rsidRPr="000C13B3">
        <w:rPr>
          <w:color w:val="000000"/>
          <w:sz w:val="27"/>
          <w:szCs w:val="27"/>
          <w:lang w:val="uk-UA" w:eastAsia="ru-RU"/>
        </w:rPr>
        <w:t>«Про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w:t>
      </w:r>
      <w:r w:rsidR="000C13B3" w:rsidRPr="000C13B3">
        <w:rPr>
          <w:color w:val="000000"/>
          <w:sz w:val="27"/>
          <w:szCs w:val="27"/>
          <w:lang w:val="uk-UA" w:eastAsia="ru-RU"/>
        </w:rPr>
        <w:t> </w:t>
      </w:r>
      <w:r w:rsidRPr="000C13B3">
        <w:rPr>
          <w:color w:val="000000"/>
          <w:sz w:val="27"/>
          <w:szCs w:val="27"/>
          <w:lang w:val="uk-UA" w:eastAsia="ru-RU"/>
        </w:rPr>
        <w:t>6» (зі</w:t>
      </w:r>
      <w:r w:rsidR="00F97905">
        <w:rPr>
          <w:color w:val="000000"/>
          <w:sz w:val="27"/>
          <w:szCs w:val="27"/>
          <w:lang w:val="uk-UA" w:eastAsia="ru-RU"/>
        </w:rPr>
        <w:t> </w:t>
      </w:r>
      <w:r w:rsidRPr="000C13B3">
        <w:rPr>
          <w:color w:val="000000"/>
          <w:sz w:val="27"/>
          <w:szCs w:val="27"/>
          <w:lang w:val="uk-UA" w:eastAsia="ru-RU"/>
        </w:rPr>
        <w:t>змінами і доповненнями).</w:t>
      </w:r>
    </w:p>
    <w:p w14:paraId="3A194965" w14:textId="27BE3061" w:rsidR="00B1165F" w:rsidRPr="000C13B3" w:rsidRDefault="00B1165F" w:rsidP="000C13B3">
      <w:pPr>
        <w:spacing w:line="228" w:lineRule="auto"/>
        <w:ind w:firstLine="567"/>
        <w:jc w:val="both"/>
        <w:rPr>
          <w:sz w:val="27"/>
          <w:szCs w:val="27"/>
          <w:lang w:val="uk-UA"/>
        </w:rPr>
      </w:pPr>
      <w:r w:rsidRPr="000C13B3">
        <w:rPr>
          <w:color w:val="000000"/>
          <w:sz w:val="27"/>
          <w:szCs w:val="27"/>
          <w:lang w:val="uk-UA" w:eastAsia="ru-RU"/>
        </w:rPr>
        <w:t>1.1. Пункти</w:t>
      </w:r>
      <w:r w:rsidR="000C13B3" w:rsidRPr="000C13B3">
        <w:rPr>
          <w:color w:val="000000"/>
          <w:sz w:val="27"/>
          <w:szCs w:val="27"/>
          <w:lang w:val="uk-UA" w:eastAsia="ru-RU"/>
        </w:rPr>
        <w:t> </w:t>
      </w:r>
      <w:r w:rsidRPr="000C13B3">
        <w:rPr>
          <w:color w:val="000000"/>
          <w:sz w:val="27"/>
          <w:szCs w:val="27"/>
          <w:lang w:val="uk-UA" w:eastAsia="ru-RU"/>
        </w:rPr>
        <w:t>5, 11.82 Тарифів на платні медичні послуги, які надаються комунальним некомерційним підприємством Миколаївської міської ради «Міська лікарня № 3», викласти в новій редакції (додаються).</w:t>
      </w:r>
    </w:p>
    <w:p w14:paraId="6081FB5E" w14:textId="77777777" w:rsidR="009C7B99" w:rsidRPr="000C13B3" w:rsidRDefault="009C7B99" w:rsidP="000C13B3">
      <w:pPr>
        <w:spacing w:line="228" w:lineRule="auto"/>
        <w:ind w:firstLine="567"/>
        <w:jc w:val="both"/>
        <w:rPr>
          <w:sz w:val="27"/>
          <w:szCs w:val="27"/>
        </w:rPr>
      </w:pPr>
      <w:r w:rsidRPr="000C13B3">
        <w:rPr>
          <w:sz w:val="27"/>
          <w:szCs w:val="27"/>
          <w:shd w:val="clear" w:color="auto" w:fill="FFFFFF"/>
          <w:lang w:val="uk-UA"/>
        </w:rPr>
        <w:t>2. Контроль за виконанням даного рішення покласти на заступника міського голови Петрова А.Л.</w:t>
      </w:r>
    </w:p>
    <w:p w14:paraId="7595231B" w14:textId="77777777" w:rsidR="009C7B99" w:rsidRPr="000C13B3" w:rsidRDefault="009C7B99" w:rsidP="000C13B3">
      <w:pPr>
        <w:spacing w:line="228" w:lineRule="auto"/>
        <w:jc w:val="both"/>
        <w:rPr>
          <w:sz w:val="27"/>
          <w:szCs w:val="27"/>
          <w:shd w:val="clear" w:color="auto" w:fill="FFFFFF"/>
          <w:lang w:val="uk-UA"/>
        </w:rPr>
      </w:pPr>
    </w:p>
    <w:p w14:paraId="7570BA77" w14:textId="4652C7B0" w:rsidR="00BB64C8" w:rsidRPr="000C13B3" w:rsidRDefault="00BB64C8" w:rsidP="000C13B3">
      <w:pPr>
        <w:spacing w:line="228" w:lineRule="auto"/>
        <w:rPr>
          <w:sz w:val="27"/>
          <w:szCs w:val="27"/>
          <w:shd w:val="clear" w:color="auto" w:fill="FFFFFF"/>
          <w:lang w:val="uk-UA"/>
        </w:rPr>
      </w:pPr>
    </w:p>
    <w:p w14:paraId="6AEB3E3E" w14:textId="77777777" w:rsidR="004335A4" w:rsidRDefault="004335A4" w:rsidP="004335A4">
      <w:pPr>
        <w:jc w:val="both"/>
      </w:pPr>
      <w:r>
        <w:rPr>
          <w:lang w:val="uk-UA"/>
        </w:rPr>
        <w:t xml:space="preserve">Міський голова                                                                                    </w:t>
      </w:r>
      <w:r>
        <w:rPr>
          <w:color w:val="000000"/>
          <w:shd w:val="clear" w:color="auto" w:fill="FFFFFF"/>
          <w:lang w:val="uk-UA"/>
        </w:rPr>
        <w:t>О. СЄНКЕВ</w:t>
      </w:r>
      <w:r>
        <w:rPr>
          <w:color w:val="000000"/>
          <w:lang w:val="uk-UA"/>
        </w:rPr>
        <w:t>ИЧ</w:t>
      </w:r>
    </w:p>
    <w:p w14:paraId="70C38B98" w14:textId="77777777" w:rsidR="000C13B3" w:rsidRPr="000C13B3" w:rsidRDefault="000C13B3" w:rsidP="000C13B3">
      <w:pPr>
        <w:spacing w:line="228" w:lineRule="auto"/>
        <w:rPr>
          <w:sz w:val="27"/>
          <w:szCs w:val="27"/>
          <w:shd w:val="clear" w:color="auto" w:fill="FFFFFF"/>
          <w:lang w:val="uk-UA"/>
        </w:rPr>
      </w:pPr>
    </w:p>
    <w:p w14:paraId="07AC96A5" w14:textId="77777777" w:rsidR="0092329F" w:rsidRPr="00CD2BF7" w:rsidRDefault="0092329F" w:rsidP="000C13B3">
      <w:pPr>
        <w:pageBreakBefore/>
        <w:spacing w:line="360" w:lineRule="auto"/>
        <w:ind w:firstLine="5670"/>
        <w:jc w:val="both"/>
        <w:rPr>
          <w:sz w:val="27"/>
          <w:szCs w:val="27"/>
        </w:rPr>
      </w:pPr>
      <w:r w:rsidRPr="00CD2BF7">
        <w:rPr>
          <w:sz w:val="27"/>
          <w:szCs w:val="27"/>
          <w:lang w:val="uk-UA"/>
        </w:rPr>
        <w:lastRenderedPageBreak/>
        <w:t>ЗАТВЕРДЖЕНО</w:t>
      </w:r>
    </w:p>
    <w:p w14:paraId="5EB6557A" w14:textId="54D7F827" w:rsidR="0092329F" w:rsidRPr="00CD2BF7" w:rsidRDefault="0092329F" w:rsidP="000C13B3">
      <w:pPr>
        <w:spacing w:line="360" w:lineRule="auto"/>
        <w:ind w:left="5670"/>
        <w:jc w:val="both"/>
        <w:rPr>
          <w:sz w:val="27"/>
          <w:szCs w:val="27"/>
        </w:rPr>
      </w:pPr>
      <w:r w:rsidRPr="00CD2BF7">
        <w:rPr>
          <w:sz w:val="27"/>
          <w:szCs w:val="27"/>
          <w:lang w:val="uk-UA"/>
        </w:rPr>
        <w:t>рішення виконкому міської</w:t>
      </w:r>
      <w:r w:rsidR="000C13B3" w:rsidRPr="00CD2BF7">
        <w:rPr>
          <w:sz w:val="27"/>
          <w:szCs w:val="27"/>
          <w:lang w:val="uk-UA"/>
        </w:rPr>
        <w:t xml:space="preserve"> </w:t>
      </w:r>
      <w:r w:rsidRPr="00CD2BF7">
        <w:rPr>
          <w:sz w:val="27"/>
          <w:szCs w:val="27"/>
          <w:lang w:val="uk-UA"/>
        </w:rPr>
        <w:t>ради</w:t>
      </w:r>
      <w:r w:rsidR="000C13B3" w:rsidRPr="00CD2BF7">
        <w:rPr>
          <w:sz w:val="27"/>
          <w:szCs w:val="27"/>
          <w:lang w:val="uk-UA"/>
        </w:rPr>
        <w:t xml:space="preserve"> </w:t>
      </w:r>
      <w:r w:rsidR="00BB64C8" w:rsidRPr="00CD2BF7">
        <w:rPr>
          <w:sz w:val="27"/>
          <w:szCs w:val="27"/>
          <w:lang w:val="uk-UA"/>
        </w:rPr>
        <w:t>від</w:t>
      </w:r>
      <w:r w:rsidR="000C13B3" w:rsidRPr="00CD2BF7">
        <w:rPr>
          <w:sz w:val="27"/>
          <w:szCs w:val="27"/>
          <w:lang w:val="uk-UA"/>
        </w:rPr>
        <w:t xml:space="preserve"> </w:t>
      </w:r>
      <w:r w:rsidR="00BB64C8" w:rsidRPr="00CD2BF7">
        <w:rPr>
          <w:sz w:val="27"/>
          <w:szCs w:val="27"/>
          <w:lang w:val="uk-UA"/>
        </w:rPr>
        <w:t>__</w:t>
      </w:r>
      <w:r w:rsidR="000C13B3" w:rsidRPr="00CD2BF7">
        <w:rPr>
          <w:sz w:val="27"/>
          <w:szCs w:val="27"/>
          <w:lang w:val="uk-UA"/>
        </w:rPr>
        <w:t>_______</w:t>
      </w:r>
      <w:r w:rsidR="00BB64C8" w:rsidRPr="00CD2BF7">
        <w:rPr>
          <w:sz w:val="27"/>
          <w:szCs w:val="27"/>
          <w:lang w:val="uk-UA"/>
        </w:rPr>
        <w:t>________________</w:t>
      </w:r>
    </w:p>
    <w:p w14:paraId="13FA0A82" w14:textId="56E58B49" w:rsidR="0092329F" w:rsidRPr="00CD2BF7" w:rsidRDefault="0092329F" w:rsidP="000C13B3">
      <w:pPr>
        <w:spacing w:line="360" w:lineRule="auto"/>
        <w:ind w:firstLine="5670"/>
        <w:jc w:val="both"/>
        <w:rPr>
          <w:sz w:val="27"/>
          <w:szCs w:val="27"/>
        </w:rPr>
      </w:pPr>
      <w:r w:rsidRPr="00CD2BF7">
        <w:rPr>
          <w:sz w:val="27"/>
          <w:szCs w:val="27"/>
          <w:lang w:val="uk-UA"/>
        </w:rPr>
        <w:t>№</w:t>
      </w:r>
      <w:r w:rsidR="000C13B3" w:rsidRPr="00CD2BF7">
        <w:rPr>
          <w:sz w:val="27"/>
          <w:szCs w:val="27"/>
          <w:lang w:val="uk-UA"/>
        </w:rPr>
        <w:t xml:space="preserve">  _</w:t>
      </w:r>
      <w:r w:rsidR="00BB64C8" w:rsidRPr="00CD2BF7">
        <w:rPr>
          <w:sz w:val="27"/>
          <w:szCs w:val="27"/>
          <w:lang w:val="uk-UA"/>
        </w:rPr>
        <w:t>_______________________</w:t>
      </w:r>
      <w:r w:rsidRPr="00CD2BF7">
        <w:rPr>
          <w:sz w:val="27"/>
          <w:szCs w:val="27"/>
          <w:lang w:val="uk-UA"/>
        </w:rPr>
        <w:t>_</w:t>
      </w:r>
    </w:p>
    <w:p w14:paraId="7A71D7E4" w14:textId="77777777" w:rsidR="0092329F" w:rsidRPr="00CD2BF7" w:rsidRDefault="0092329F" w:rsidP="0092329F">
      <w:pPr>
        <w:jc w:val="both"/>
        <w:rPr>
          <w:sz w:val="27"/>
          <w:szCs w:val="27"/>
          <w:lang w:val="uk-UA"/>
        </w:rPr>
      </w:pPr>
    </w:p>
    <w:p w14:paraId="7C744EA5" w14:textId="77777777" w:rsidR="0092329F" w:rsidRPr="00CD2BF7" w:rsidRDefault="0092329F" w:rsidP="0092329F">
      <w:pPr>
        <w:jc w:val="both"/>
        <w:rPr>
          <w:sz w:val="27"/>
          <w:szCs w:val="27"/>
          <w:lang w:val="uk-UA"/>
        </w:rPr>
      </w:pPr>
    </w:p>
    <w:p w14:paraId="14FA03DC" w14:textId="77777777" w:rsidR="0092329F" w:rsidRPr="00CD2BF7" w:rsidRDefault="0092329F" w:rsidP="0092329F">
      <w:pPr>
        <w:jc w:val="center"/>
        <w:rPr>
          <w:sz w:val="27"/>
          <w:szCs w:val="27"/>
        </w:rPr>
      </w:pPr>
      <w:r w:rsidRPr="00CD2BF7">
        <w:rPr>
          <w:spacing w:val="54"/>
          <w:sz w:val="27"/>
          <w:szCs w:val="27"/>
          <w:lang w:val="uk-UA"/>
        </w:rPr>
        <w:t>ТАРИФИ</w:t>
      </w:r>
    </w:p>
    <w:p w14:paraId="5672C266" w14:textId="77777777" w:rsidR="0092329F" w:rsidRPr="00CD2BF7" w:rsidRDefault="0092329F" w:rsidP="0092329F">
      <w:pPr>
        <w:jc w:val="center"/>
        <w:rPr>
          <w:sz w:val="27"/>
          <w:szCs w:val="27"/>
        </w:rPr>
      </w:pPr>
      <w:r w:rsidRPr="00CD2BF7">
        <w:rPr>
          <w:sz w:val="27"/>
          <w:szCs w:val="27"/>
          <w:lang w:val="uk-UA"/>
        </w:rPr>
        <w:t>на платні медичні послуги, які надаються</w:t>
      </w:r>
    </w:p>
    <w:p w14:paraId="0B9894BB" w14:textId="77777777" w:rsidR="0092329F" w:rsidRPr="00CD2BF7" w:rsidRDefault="0092329F" w:rsidP="0092329F">
      <w:pPr>
        <w:jc w:val="center"/>
        <w:rPr>
          <w:sz w:val="27"/>
          <w:szCs w:val="27"/>
        </w:rPr>
      </w:pPr>
      <w:r w:rsidRPr="00CD2BF7">
        <w:rPr>
          <w:sz w:val="27"/>
          <w:szCs w:val="27"/>
          <w:lang w:val="uk-UA"/>
        </w:rPr>
        <w:t>комунальним некомерційним підприємством Миколаївської міської ради</w:t>
      </w:r>
    </w:p>
    <w:p w14:paraId="778E7CF5" w14:textId="77777777" w:rsidR="0092329F" w:rsidRPr="00CD2BF7" w:rsidRDefault="0092329F" w:rsidP="0092329F">
      <w:pPr>
        <w:jc w:val="center"/>
        <w:rPr>
          <w:sz w:val="27"/>
          <w:szCs w:val="27"/>
        </w:rPr>
      </w:pPr>
      <w:r w:rsidRPr="00CD2BF7">
        <w:rPr>
          <w:sz w:val="27"/>
          <w:szCs w:val="27"/>
          <w:lang w:val="uk-UA"/>
        </w:rPr>
        <w:t>«</w:t>
      </w:r>
      <w:r w:rsidRPr="00CD2BF7">
        <w:rPr>
          <w:sz w:val="27"/>
          <w:szCs w:val="27"/>
          <w:shd w:val="clear" w:color="auto" w:fill="FFFFFF"/>
          <w:lang w:val="uk-UA"/>
        </w:rPr>
        <w:t xml:space="preserve">Центр первинної медико-санітарної допомоги №  </w:t>
      </w:r>
      <w:r w:rsidRPr="00CD2BF7">
        <w:rPr>
          <w:sz w:val="27"/>
          <w:szCs w:val="27"/>
          <w:shd w:val="clear" w:color="auto" w:fill="FFFFFF"/>
        </w:rPr>
        <w:t>6</w:t>
      </w:r>
      <w:r w:rsidRPr="00CD2BF7">
        <w:rPr>
          <w:sz w:val="27"/>
          <w:szCs w:val="27"/>
          <w:shd w:val="clear" w:color="auto" w:fill="FFFFFF"/>
          <w:lang w:val="uk-UA"/>
        </w:rPr>
        <w:t>»</w:t>
      </w:r>
    </w:p>
    <w:p w14:paraId="305CB798" w14:textId="77777777" w:rsidR="0092329F" w:rsidRPr="00CD2BF7" w:rsidRDefault="0092329F" w:rsidP="0092329F">
      <w:pPr>
        <w:jc w:val="both"/>
        <w:rPr>
          <w:sz w:val="27"/>
          <w:szCs w:val="27"/>
          <w:lang w:val="uk-UA"/>
        </w:rPr>
      </w:pPr>
    </w:p>
    <w:tbl>
      <w:tblPr>
        <w:tblW w:w="9700" w:type="dxa"/>
        <w:tblInd w:w="40" w:type="dxa"/>
        <w:tblLayout w:type="fixed"/>
        <w:tblCellMar>
          <w:top w:w="55" w:type="dxa"/>
          <w:left w:w="55" w:type="dxa"/>
          <w:bottom w:w="55" w:type="dxa"/>
          <w:right w:w="55" w:type="dxa"/>
        </w:tblCellMar>
        <w:tblLook w:val="0000" w:firstRow="0" w:lastRow="0" w:firstColumn="0" w:lastColumn="0" w:noHBand="0" w:noVBand="0"/>
      </w:tblPr>
      <w:tblGrid>
        <w:gridCol w:w="787"/>
        <w:gridCol w:w="6074"/>
        <w:gridCol w:w="1412"/>
        <w:gridCol w:w="1427"/>
      </w:tblGrid>
      <w:tr w:rsidR="0092329F" w:rsidRPr="00CD2BF7" w14:paraId="6B0E70E2" w14:textId="77777777" w:rsidTr="0092329F">
        <w:trPr>
          <w:trHeight w:val="645"/>
        </w:trPr>
        <w:tc>
          <w:tcPr>
            <w:tcW w:w="788" w:type="dxa"/>
            <w:tcBorders>
              <w:top w:val="single" w:sz="4" w:space="0" w:color="000000"/>
              <w:left w:val="single" w:sz="4" w:space="0" w:color="000000"/>
              <w:bottom w:val="single" w:sz="4" w:space="0" w:color="000000"/>
            </w:tcBorders>
            <w:shd w:val="clear" w:color="auto" w:fill="auto"/>
            <w:vAlign w:val="bottom"/>
          </w:tcPr>
          <w:p w14:paraId="6FFC0DF8" w14:textId="77777777" w:rsidR="0092329F" w:rsidRPr="00CD2BF7" w:rsidRDefault="0092329F" w:rsidP="00B87C8B">
            <w:pPr>
              <w:jc w:val="center"/>
              <w:rPr>
                <w:sz w:val="27"/>
                <w:szCs w:val="27"/>
              </w:rPr>
            </w:pPr>
            <w:r w:rsidRPr="00CD2BF7">
              <w:rPr>
                <w:sz w:val="27"/>
                <w:szCs w:val="27"/>
                <w:lang w:val="uk-UA"/>
              </w:rPr>
              <w:t>№</w:t>
            </w:r>
            <w:r w:rsidRPr="00CD2BF7">
              <w:rPr>
                <w:rFonts w:eastAsia="Times New Roman"/>
                <w:sz w:val="27"/>
                <w:szCs w:val="27"/>
                <w:lang w:val="uk-UA"/>
              </w:rPr>
              <w:t xml:space="preserve"> </w:t>
            </w:r>
          </w:p>
          <w:p w14:paraId="33B0D56F" w14:textId="77777777" w:rsidR="0092329F" w:rsidRPr="00CD2BF7" w:rsidRDefault="0092329F" w:rsidP="00B87C8B">
            <w:pPr>
              <w:jc w:val="center"/>
              <w:rPr>
                <w:sz w:val="27"/>
                <w:szCs w:val="27"/>
              </w:rPr>
            </w:pPr>
            <w:r w:rsidRPr="00CD2BF7">
              <w:rPr>
                <w:sz w:val="27"/>
                <w:szCs w:val="27"/>
                <w:lang w:val="uk-UA"/>
              </w:rPr>
              <w:t>з/п</w:t>
            </w:r>
          </w:p>
        </w:tc>
        <w:tc>
          <w:tcPr>
            <w:tcW w:w="6075" w:type="dxa"/>
            <w:tcBorders>
              <w:top w:val="single" w:sz="4" w:space="0" w:color="000000"/>
              <w:left w:val="single" w:sz="4" w:space="0" w:color="000000"/>
              <w:bottom w:val="single" w:sz="4" w:space="0" w:color="000000"/>
            </w:tcBorders>
            <w:shd w:val="clear" w:color="auto" w:fill="auto"/>
            <w:vAlign w:val="center"/>
          </w:tcPr>
          <w:p w14:paraId="21F8E45C" w14:textId="77777777" w:rsidR="0092329F" w:rsidRPr="00CD2BF7" w:rsidRDefault="0092329F" w:rsidP="00B87C8B">
            <w:pPr>
              <w:jc w:val="center"/>
              <w:rPr>
                <w:sz w:val="27"/>
                <w:szCs w:val="27"/>
              </w:rPr>
            </w:pPr>
            <w:r w:rsidRPr="00CD2BF7">
              <w:rPr>
                <w:sz w:val="27"/>
                <w:szCs w:val="27"/>
                <w:lang w:val="uk-UA"/>
              </w:rPr>
              <w:t>Назва послуги</w:t>
            </w:r>
          </w:p>
        </w:tc>
        <w:tc>
          <w:tcPr>
            <w:tcW w:w="1412" w:type="dxa"/>
            <w:tcBorders>
              <w:top w:val="single" w:sz="4" w:space="0" w:color="000000"/>
              <w:left w:val="single" w:sz="4" w:space="0" w:color="000000"/>
              <w:bottom w:val="single" w:sz="4" w:space="0" w:color="000000"/>
            </w:tcBorders>
            <w:shd w:val="clear" w:color="auto" w:fill="auto"/>
            <w:vAlign w:val="center"/>
          </w:tcPr>
          <w:p w14:paraId="645D5983" w14:textId="77777777" w:rsidR="0092329F" w:rsidRPr="00CD2BF7" w:rsidRDefault="0092329F" w:rsidP="00B87C8B">
            <w:pPr>
              <w:jc w:val="center"/>
              <w:rPr>
                <w:sz w:val="27"/>
                <w:szCs w:val="27"/>
              </w:rPr>
            </w:pPr>
            <w:r w:rsidRPr="00CD2BF7">
              <w:rPr>
                <w:sz w:val="27"/>
                <w:szCs w:val="27"/>
                <w:lang w:val="uk-UA"/>
              </w:rPr>
              <w:t>Ціна без ПДВ, грн</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EA5A" w14:textId="77777777" w:rsidR="0092329F" w:rsidRPr="00CD2BF7" w:rsidRDefault="0092329F" w:rsidP="00B87C8B">
            <w:pPr>
              <w:jc w:val="center"/>
              <w:rPr>
                <w:sz w:val="27"/>
                <w:szCs w:val="27"/>
              </w:rPr>
            </w:pPr>
            <w:r w:rsidRPr="00CD2BF7">
              <w:rPr>
                <w:sz w:val="27"/>
                <w:szCs w:val="27"/>
                <w:lang w:val="uk-UA"/>
              </w:rPr>
              <w:t>Ціна з ПДВ, грн</w:t>
            </w:r>
          </w:p>
        </w:tc>
      </w:tr>
      <w:tr w:rsidR="0092329F" w:rsidRPr="00CD2BF7" w14:paraId="65E5C8A1" w14:textId="77777777" w:rsidTr="0092329F">
        <w:trPr>
          <w:trHeight w:val="198"/>
        </w:trPr>
        <w:tc>
          <w:tcPr>
            <w:tcW w:w="788" w:type="dxa"/>
            <w:tcBorders>
              <w:left w:val="single" w:sz="4" w:space="0" w:color="000000"/>
              <w:bottom w:val="single" w:sz="4" w:space="0" w:color="000000"/>
            </w:tcBorders>
            <w:shd w:val="clear" w:color="auto" w:fill="auto"/>
            <w:vAlign w:val="bottom"/>
          </w:tcPr>
          <w:p w14:paraId="240D876A" w14:textId="77777777" w:rsidR="0092329F" w:rsidRPr="00CD2BF7" w:rsidRDefault="0092329F" w:rsidP="00B87C8B">
            <w:pPr>
              <w:jc w:val="center"/>
              <w:rPr>
                <w:sz w:val="27"/>
                <w:szCs w:val="27"/>
              </w:rPr>
            </w:pPr>
            <w:r w:rsidRPr="00CD2BF7">
              <w:rPr>
                <w:sz w:val="27"/>
                <w:szCs w:val="27"/>
                <w:lang w:val="uk-UA"/>
              </w:rPr>
              <w:t>1</w:t>
            </w:r>
          </w:p>
        </w:tc>
        <w:tc>
          <w:tcPr>
            <w:tcW w:w="6075" w:type="dxa"/>
            <w:tcBorders>
              <w:left w:val="single" w:sz="4" w:space="0" w:color="000000"/>
              <w:bottom w:val="single" w:sz="4" w:space="0" w:color="000000"/>
            </w:tcBorders>
            <w:shd w:val="clear" w:color="auto" w:fill="auto"/>
            <w:vAlign w:val="center"/>
          </w:tcPr>
          <w:p w14:paraId="3610A3FB" w14:textId="77777777" w:rsidR="0092329F" w:rsidRPr="00CD2BF7" w:rsidRDefault="0092329F" w:rsidP="00B87C8B">
            <w:pPr>
              <w:jc w:val="center"/>
              <w:rPr>
                <w:sz w:val="27"/>
                <w:szCs w:val="27"/>
              </w:rPr>
            </w:pPr>
            <w:r w:rsidRPr="00CD2BF7">
              <w:rPr>
                <w:sz w:val="27"/>
                <w:szCs w:val="27"/>
                <w:lang w:val="uk-UA"/>
              </w:rPr>
              <w:t>2</w:t>
            </w:r>
          </w:p>
        </w:tc>
        <w:tc>
          <w:tcPr>
            <w:tcW w:w="1412" w:type="dxa"/>
            <w:tcBorders>
              <w:left w:val="single" w:sz="4" w:space="0" w:color="000000"/>
              <w:bottom w:val="single" w:sz="4" w:space="0" w:color="000000"/>
              <w:right w:val="single" w:sz="4" w:space="0" w:color="auto"/>
            </w:tcBorders>
            <w:shd w:val="clear" w:color="auto" w:fill="auto"/>
            <w:vAlign w:val="center"/>
          </w:tcPr>
          <w:p w14:paraId="376FB00C" w14:textId="77777777" w:rsidR="0092329F" w:rsidRPr="00CD2BF7" w:rsidRDefault="0092329F" w:rsidP="00B87C8B">
            <w:pPr>
              <w:jc w:val="center"/>
              <w:rPr>
                <w:sz w:val="27"/>
                <w:szCs w:val="27"/>
              </w:rPr>
            </w:pPr>
            <w:r w:rsidRPr="00CD2BF7">
              <w:rPr>
                <w:sz w:val="27"/>
                <w:szCs w:val="27"/>
                <w:lang w:val="uk-UA"/>
              </w:rPr>
              <w:t>3</w:t>
            </w:r>
          </w:p>
        </w:tc>
        <w:tc>
          <w:tcPr>
            <w:tcW w:w="1425" w:type="dxa"/>
            <w:tcBorders>
              <w:left w:val="single" w:sz="4" w:space="0" w:color="auto"/>
              <w:bottom w:val="single" w:sz="4" w:space="0" w:color="000000"/>
              <w:right w:val="single" w:sz="4" w:space="0" w:color="000000"/>
            </w:tcBorders>
            <w:shd w:val="clear" w:color="auto" w:fill="auto"/>
            <w:vAlign w:val="center"/>
          </w:tcPr>
          <w:p w14:paraId="52C18A5C" w14:textId="77777777" w:rsidR="0092329F" w:rsidRPr="00CD2BF7" w:rsidRDefault="0092329F" w:rsidP="00B87C8B">
            <w:pPr>
              <w:jc w:val="center"/>
              <w:rPr>
                <w:sz w:val="27"/>
                <w:szCs w:val="27"/>
              </w:rPr>
            </w:pPr>
            <w:r w:rsidRPr="00CD2BF7">
              <w:rPr>
                <w:sz w:val="27"/>
                <w:szCs w:val="27"/>
                <w:lang w:val="uk-UA"/>
              </w:rPr>
              <w:t>4</w:t>
            </w:r>
          </w:p>
        </w:tc>
      </w:tr>
      <w:tr w:rsidR="0092329F" w:rsidRPr="00CD2BF7" w14:paraId="40748AD2" w14:textId="77777777" w:rsidTr="0092329F">
        <w:trPr>
          <w:trHeight w:val="645"/>
        </w:trPr>
        <w:tc>
          <w:tcPr>
            <w:tcW w:w="788" w:type="dxa"/>
            <w:tcBorders>
              <w:left w:val="single" w:sz="4" w:space="0" w:color="000000"/>
              <w:bottom w:val="single" w:sz="4" w:space="0" w:color="000000"/>
            </w:tcBorders>
            <w:shd w:val="clear" w:color="auto" w:fill="auto"/>
            <w:vAlign w:val="center"/>
          </w:tcPr>
          <w:p w14:paraId="3B4EC731" w14:textId="77777777" w:rsidR="0092329F" w:rsidRPr="00CD2BF7" w:rsidRDefault="0092329F" w:rsidP="00B87C8B">
            <w:pPr>
              <w:jc w:val="center"/>
              <w:rPr>
                <w:sz w:val="27"/>
                <w:szCs w:val="27"/>
              </w:rPr>
            </w:pPr>
            <w:r w:rsidRPr="00CD2BF7">
              <w:rPr>
                <w:sz w:val="27"/>
                <w:szCs w:val="27"/>
                <w:lang w:val="en-US"/>
              </w:rPr>
              <w:t>5</w:t>
            </w:r>
            <w:r w:rsidRPr="00CD2BF7">
              <w:rPr>
                <w:sz w:val="27"/>
                <w:szCs w:val="27"/>
                <w:lang w:val="uk-UA"/>
              </w:rPr>
              <w:t>.</w:t>
            </w:r>
          </w:p>
        </w:tc>
        <w:tc>
          <w:tcPr>
            <w:tcW w:w="6075" w:type="dxa"/>
            <w:tcBorders>
              <w:left w:val="single" w:sz="4" w:space="0" w:color="000000"/>
              <w:bottom w:val="single" w:sz="4" w:space="0" w:color="000000"/>
              <w:right w:val="single" w:sz="4" w:space="0" w:color="auto"/>
            </w:tcBorders>
            <w:shd w:val="clear" w:color="auto" w:fill="auto"/>
            <w:vAlign w:val="center"/>
          </w:tcPr>
          <w:p w14:paraId="583C828F" w14:textId="77777777" w:rsidR="0092329F" w:rsidRPr="00CD2BF7" w:rsidRDefault="0092329F" w:rsidP="00B87C8B">
            <w:pPr>
              <w:rPr>
                <w:sz w:val="27"/>
                <w:szCs w:val="27"/>
                <w:lang w:val="uk-UA"/>
              </w:rPr>
            </w:pPr>
            <w:r w:rsidRPr="00CD2BF7">
              <w:rPr>
                <w:sz w:val="27"/>
                <w:szCs w:val="27"/>
                <w:lang w:val="uk-UA"/>
              </w:rPr>
              <w:t>Щомісячний передрейсовий огляд водіїв транспортних засобів</w:t>
            </w:r>
          </w:p>
        </w:tc>
        <w:tc>
          <w:tcPr>
            <w:tcW w:w="1410" w:type="dxa"/>
            <w:tcBorders>
              <w:left w:val="single" w:sz="4" w:space="0" w:color="auto"/>
              <w:bottom w:val="single" w:sz="4" w:space="0" w:color="000000"/>
              <w:right w:val="single" w:sz="4" w:space="0" w:color="auto"/>
            </w:tcBorders>
            <w:shd w:val="clear" w:color="auto" w:fill="auto"/>
            <w:vAlign w:val="center"/>
          </w:tcPr>
          <w:p w14:paraId="24698709" w14:textId="77777777" w:rsidR="0092329F" w:rsidRPr="00CD2BF7" w:rsidRDefault="0092329F" w:rsidP="0092329F">
            <w:pPr>
              <w:jc w:val="center"/>
              <w:rPr>
                <w:sz w:val="27"/>
                <w:szCs w:val="27"/>
                <w:lang w:val="uk-UA"/>
              </w:rPr>
            </w:pPr>
            <w:r w:rsidRPr="00CD2BF7">
              <w:rPr>
                <w:sz w:val="27"/>
                <w:szCs w:val="27"/>
                <w:lang w:val="uk-UA"/>
              </w:rPr>
              <w:t>46</w:t>
            </w:r>
          </w:p>
        </w:tc>
        <w:tc>
          <w:tcPr>
            <w:tcW w:w="1427" w:type="dxa"/>
            <w:tcBorders>
              <w:left w:val="single" w:sz="4" w:space="0" w:color="auto"/>
              <w:bottom w:val="single" w:sz="4" w:space="0" w:color="000000"/>
              <w:right w:val="single" w:sz="4" w:space="0" w:color="000000"/>
            </w:tcBorders>
            <w:shd w:val="clear" w:color="auto" w:fill="auto"/>
            <w:vAlign w:val="center"/>
          </w:tcPr>
          <w:p w14:paraId="7F6E2B00" w14:textId="77777777" w:rsidR="0092329F" w:rsidRPr="00CD2BF7" w:rsidRDefault="0092329F" w:rsidP="00B87C8B">
            <w:pPr>
              <w:rPr>
                <w:sz w:val="27"/>
                <w:szCs w:val="27"/>
              </w:rPr>
            </w:pPr>
          </w:p>
        </w:tc>
      </w:tr>
      <w:tr w:rsidR="0092329F" w:rsidRPr="00CD2BF7" w14:paraId="318F48F7" w14:textId="77777777" w:rsidTr="0092329F">
        <w:trPr>
          <w:trHeight w:val="645"/>
        </w:trPr>
        <w:tc>
          <w:tcPr>
            <w:tcW w:w="788" w:type="dxa"/>
            <w:tcBorders>
              <w:left w:val="single" w:sz="4" w:space="0" w:color="000000"/>
              <w:bottom w:val="single" w:sz="4" w:space="0" w:color="000000"/>
            </w:tcBorders>
            <w:shd w:val="clear" w:color="auto" w:fill="auto"/>
            <w:vAlign w:val="center"/>
          </w:tcPr>
          <w:p w14:paraId="51FE82D0" w14:textId="77777777" w:rsidR="0092329F" w:rsidRPr="00CD2BF7" w:rsidRDefault="0092329F" w:rsidP="00B87C8B">
            <w:pPr>
              <w:jc w:val="center"/>
              <w:rPr>
                <w:sz w:val="27"/>
                <w:szCs w:val="27"/>
                <w:lang w:val="uk-UA"/>
              </w:rPr>
            </w:pPr>
            <w:r w:rsidRPr="00CD2BF7">
              <w:rPr>
                <w:sz w:val="27"/>
                <w:szCs w:val="27"/>
                <w:lang w:val="en-US"/>
              </w:rPr>
              <w:t>11</w:t>
            </w:r>
            <w:r w:rsidRPr="00CD2BF7">
              <w:rPr>
                <w:sz w:val="27"/>
                <w:szCs w:val="27"/>
                <w:lang w:val="uk-UA"/>
              </w:rPr>
              <w:t>.82</w:t>
            </w:r>
          </w:p>
        </w:tc>
        <w:tc>
          <w:tcPr>
            <w:tcW w:w="6075" w:type="dxa"/>
            <w:tcBorders>
              <w:left w:val="single" w:sz="4" w:space="0" w:color="000000"/>
              <w:bottom w:val="single" w:sz="4" w:space="0" w:color="000000"/>
              <w:right w:val="single" w:sz="4" w:space="0" w:color="auto"/>
            </w:tcBorders>
            <w:shd w:val="clear" w:color="auto" w:fill="auto"/>
            <w:vAlign w:val="center"/>
          </w:tcPr>
          <w:p w14:paraId="2BED4E50" w14:textId="77777777" w:rsidR="0092329F" w:rsidRPr="00CD2BF7" w:rsidRDefault="0092329F" w:rsidP="00B87C8B">
            <w:pPr>
              <w:rPr>
                <w:sz w:val="27"/>
                <w:szCs w:val="27"/>
                <w:lang w:val="uk-UA"/>
              </w:rPr>
            </w:pPr>
            <w:r w:rsidRPr="00CD2BF7">
              <w:rPr>
                <w:sz w:val="27"/>
                <w:szCs w:val="27"/>
                <w:lang w:val="uk-UA"/>
              </w:rPr>
              <w:t>Спірографія з фармтестуванням</w:t>
            </w:r>
          </w:p>
        </w:tc>
        <w:tc>
          <w:tcPr>
            <w:tcW w:w="1412" w:type="dxa"/>
            <w:tcBorders>
              <w:left w:val="single" w:sz="4" w:space="0" w:color="auto"/>
              <w:bottom w:val="single" w:sz="4" w:space="0" w:color="000000"/>
            </w:tcBorders>
            <w:shd w:val="clear" w:color="auto" w:fill="auto"/>
            <w:vAlign w:val="center"/>
          </w:tcPr>
          <w:p w14:paraId="49E22A5B" w14:textId="77777777" w:rsidR="0092329F" w:rsidRPr="00CD2BF7" w:rsidRDefault="0092329F" w:rsidP="00B87C8B">
            <w:pPr>
              <w:snapToGrid w:val="0"/>
              <w:jc w:val="center"/>
              <w:rPr>
                <w:sz w:val="27"/>
                <w:szCs w:val="27"/>
                <w:lang w:val="uk-UA"/>
              </w:rPr>
            </w:pPr>
            <w:r w:rsidRPr="00CD2BF7">
              <w:rPr>
                <w:sz w:val="27"/>
                <w:szCs w:val="27"/>
                <w:lang w:val="uk-UA"/>
              </w:rPr>
              <w:t>327</w:t>
            </w:r>
          </w:p>
        </w:tc>
        <w:tc>
          <w:tcPr>
            <w:tcW w:w="1425" w:type="dxa"/>
            <w:tcBorders>
              <w:left w:val="single" w:sz="4" w:space="0" w:color="000000"/>
              <w:bottom w:val="single" w:sz="4" w:space="0" w:color="000000"/>
              <w:right w:val="single" w:sz="4" w:space="0" w:color="000000"/>
            </w:tcBorders>
            <w:shd w:val="clear" w:color="auto" w:fill="auto"/>
            <w:vAlign w:val="center"/>
          </w:tcPr>
          <w:p w14:paraId="047FAFFE" w14:textId="77777777" w:rsidR="0092329F" w:rsidRPr="00CD2BF7" w:rsidRDefault="0092329F" w:rsidP="00B87C8B">
            <w:pPr>
              <w:jc w:val="center"/>
              <w:rPr>
                <w:sz w:val="27"/>
                <w:szCs w:val="27"/>
              </w:rPr>
            </w:pPr>
          </w:p>
        </w:tc>
      </w:tr>
    </w:tbl>
    <w:p w14:paraId="60EEED37" w14:textId="77777777" w:rsidR="0092329F" w:rsidRDefault="0092329F" w:rsidP="0092329F">
      <w:pPr>
        <w:jc w:val="both"/>
        <w:rPr>
          <w:sz w:val="24"/>
          <w:lang w:val="uk-UA"/>
        </w:rPr>
      </w:pPr>
    </w:p>
    <w:p w14:paraId="490F4DBE" w14:textId="77777777" w:rsidR="0092329F" w:rsidRPr="00593666" w:rsidRDefault="0092329F" w:rsidP="0092329F">
      <w:pPr>
        <w:jc w:val="both"/>
        <w:rPr>
          <w:lang w:val="uk-UA"/>
        </w:rPr>
      </w:pPr>
      <w:r>
        <w:rPr>
          <w:sz w:val="24"/>
          <w:lang w:val="uk-UA"/>
        </w:rPr>
        <w:t>*П</w:t>
      </w:r>
      <w:r>
        <w:rPr>
          <w:sz w:val="24"/>
          <w:shd w:val="clear" w:color="auto" w:fill="FFFFFF"/>
          <w:lang w:val="uk-UA"/>
        </w:rPr>
        <w:t>ерелік послуг згідно з пп. 197.1.5 п.197.1 ст. 197 р. V Податкового кодексу України від 02.12.2010 № 2755-VI із змінами і доповненнями, які звільняються від оподаткування ПДВ.</w:t>
      </w:r>
    </w:p>
    <w:p w14:paraId="4F66F6CC" w14:textId="77777777" w:rsidR="00B61DC7" w:rsidRDefault="0092329F" w:rsidP="00B61DC7">
      <w:pPr>
        <w:rPr>
          <w:sz w:val="24"/>
          <w:shd w:val="clear" w:color="auto" w:fill="FFFFFF"/>
          <w:lang w:val="uk-UA"/>
        </w:rPr>
      </w:pPr>
      <w:r>
        <w:rPr>
          <w:sz w:val="24"/>
          <w:shd w:val="clear" w:color="auto" w:fill="FFFFFF"/>
          <w:lang w:val="uk-UA"/>
        </w:rPr>
        <w:t>**Перелік послуг, які не звільняються від оподаткування ПДВ та які перелічені в абзацах</w:t>
      </w:r>
    </w:p>
    <w:p w14:paraId="6B26480A" w14:textId="62A51C21" w:rsidR="0092329F" w:rsidRDefault="0092329F" w:rsidP="00B61DC7">
      <w:pPr>
        <w:rPr>
          <w:sz w:val="24"/>
          <w:shd w:val="clear" w:color="auto" w:fill="FFFFFF"/>
          <w:lang w:val="uk-UA"/>
        </w:rPr>
      </w:pPr>
      <w:r>
        <w:rPr>
          <w:sz w:val="24"/>
          <w:shd w:val="clear" w:color="auto" w:fill="FFFFFF"/>
          <w:lang w:val="uk-UA"/>
        </w:rPr>
        <w:t xml:space="preserve"> «а»</w:t>
      </w:r>
      <w:r w:rsidR="00F97905">
        <w:rPr>
          <w:sz w:val="24"/>
          <w:shd w:val="clear" w:color="auto" w:fill="FFFFFF"/>
          <w:lang w:val="uk-UA"/>
        </w:rPr>
        <w:t> </w:t>
      </w:r>
      <w:r>
        <w:rPr>
          <w:sz w:val="24"/>
          <w:shd w:val="clear" w:color="auto" w:fill="FFFFFF"/>
          <w:lang w:val="uk-UA"/>
        </w:rPr>
        <w:t>- «о» пп. 197.1.5 п.197.1 ст. 197 р. V Податкового кодексу України від 02.12.2010 № 2755-VI (зі змінами та доповненнями).</w:t>
      </w:r>
    </w:p>
    <w:p w14:paraId="23415745" w14:textId="77777777" w:rsidR="00012ED0" w:rsidRDefault="00012ED0" w:rsidP="00B61DC7">
      <w:pPr>
        <w:rPr>
          <w:sz w:val="24"/>
          <w:shd w:val="clear" w:color="auto" w:fill="FFFFFF"/>
          <w:lang w:val="uk-UA"/>
        </w:rPr>
      </w:pPr>
    </w:p>
    <w:p w14:paraId="1CBDC64A" w14:textId="77777777" w:rsidR="00012ED0" w:rsidRDefault="00012ED0" w:rsidP="00B61DC7">
      <w:pPr>
        <w:rPr>
          <w:sz w:val="24"/>
          <w:shd w:val="clear" w:color="auto" w:fill="FFFFFF"/>
          <w:lang w:val="uk-UA"/>
        </w:rPr>
      </w:pPr>
    </w:p>
    <w:p w14:paraId="376CBEA7" w14:textId="77777777" w:rsidR="00012ED0" w:rsidRDefault="00012ED0" w:rsidP="00B61DC7">
      <w:pPr>
        <w:rPr>
          <w:sz w:val="24"/>
          <w:shd w:val="clear" w:color="auto" w:fill="FFFFFF"/>
          <w:lang w:val="uk-UA"/>
        </w:rPr>
      </w:pPr>
    </w:p>
    <w:p w14:paraId="61DAE83B" w14:textId="77777777" w:rsidR="00012ED0" w:rsidRDefault="00012ED0" w:rsidP="00B61DC7">
      <w:pPr>
        <w:rPr>
          <w:sz w:val="24"/>
          <w:shd w:val="clear" w:color="auto" w:fill="FFFFFF"/>
          <w:lang w:val="uk-UA"/>
        </w:rPr>
      </w:pPr>
    </w:p>
    <w:p w14:paraId="260BF7ED" w14:textId="77777777" w:rsidR="00012ED0" w:rsidRDefault="00012ED0" w:rsidP="00B61DC7">
      <w:pPr>
        <w:rPr>
          <w:sz w:val="24"/>
          <w:shd w:val="clear" w:color="auto" w:fill="FFFFFF"/>
          <w:lang w:val="uk-UA"/>
        </w:rPr>
      </w:pPr>
    </w:p>
    <w:p w14:paraId="3433066E" w14:textId="77777777" w:rsidR="00012ED0" w:rsidRDefault="00012ED0" w:rsidP="00B61DC7">
      <w:pPr>
        <w:rPr>
          <w:sz w:val="24"/>
          <w:shd w:val="clear" w:color="auto" w:fill="FFFFFF"/>
          <w:lang w:val="uk-UA"/>
        </w:rPr>
      </w:pPr>
    </w:p>
    <w:p w14:paraId="248A80CE" w14:textId="77777777" w:rsidR="00012ED0" w:rsidRDefault="00012ED0" w:rsidP="00B61DC7">
      <w:pPr>
        <w:rPr>
          <w:sz w:val="24"/>
          <w:shd w:val="clear" w:color="auto" w:fill="FFFFFF"/>
          <w:lang w:val="uk-UA"/>
        </w:rPr>
      </w:pPr>
    </w:p>
    <w:p w14:paraId="707C2651" w14:textId="77777777" w:rsidR="00012ED0" w:rsidRDefault="00012ED0" w:rsidP="00B61DC7">
      <w:pPr>
        <w:rPr>
          <w:sz w:val="24"/>
          <w:shd w:val="clear" w:color="auto" w:fill="FFFFFF"/>
          <w:lang w:val="uk-UA"/>
        </w:rPr>
      </w:pPr>
    </w:p>
    <w:p w14:paraId="65D6D634" w14:textId="77777777" w:rsidR="00012ED0" w:rsidRDefault="00012ED0" w:rsidP="00B61DC7">
      <w:pPr>
        <w:rPr>
          <w:sz w:val="24"/>
          <w:shd w:val="clear" w:color="auto" w:fill="FFFFFF"/>
          <w:lang w:val="uk-UA"/>
        </w:rPr>
      </w:pPr>
    </w:p>
    <w:p w14:paraId="7DE46E91" w14:textId="77777777" w:rsidR="00012ED0" w:rsidRDefault="00012ED0" w:rsidP="00B61DC7">
      <w:pPr>
        <w:rPr>
          <w:sz w:val="24"/>
          <w:shd w:val="clear" w:color="auto" w:fill="FFFFFF"/>
          <w:lang w:val="uk-UA"/>
        </w:rPr>
      </w:pPr>
    </w:p>
    <w:p w14:paraId="3F729D2C" w14:textId="77777777" w:rsidR="00012ED0" w:rsidRDefault="00012ED0" w:rsidP="00B61DC7">
      <w:pPr>
        <w:rPr>
          <w:sz w:val="24"/>
          <w:shd w:val="clear" w:color="auto" w:fill="FFFFFF"/>
          <w:lang w:val="uk-UA"/>
        </w:rPr>
      </w:pPr>
    </w:p>
    <w:p w14:paraId="2B047B6D" w14:textId="77777777" w:rsidR="00012ED0" w:rsidRDefault="00012ED0" w:rsidP="00B61DC7">
      <w:pPr>
        <w:rPr>
          <w:sz w:val="24"/>
          <w:shd w:val="clear" w:color="auto" w:fill="FFFFFF"/>
          <w:lang w:val="uk-UA"/>
        </w:rPr>
      </w:pPr>
    </w:p>
    <w:p w14:paraId="65FFC14A" w14:textId="77777777" w:rsidR="00012ED0" w:rsidRDefault="00012ED0" w:rsidP="00B61DC7">
      <w:pPr>
        <w:rPr>
          <w:sz w:val="24"/>
          <w:shd w:val="clear" w:color="auto" w:fill="FFFFFF"/>
          <w:lang w:val="uk-UA"/>
        </w:rPr>
      </w:pPr>
    </w:p>
    <w:p w14:paraId="1FA712AB" w14:textId="77777777" w:rsidR="00012ED0" w:rsidRDefault="00012ED0" w:rsidP="00B61DC7">
      <w:pPr>
        <w:rPr>
          <w:sz w:val="24"/>
          <w:shd w:val="clear" w:color="auto" w:fill="FFFFFF"/>
          <w:lang w:val="uk-UA"/>
        </w:rPr>
      </w:pPr>
    </w:p>
    <w:p w14:paraId="6783FB57" w14:textId="77777777" w:rsidR="00012ED0" w:rsidRDefault="00012ED0" w:rsidP="00B61DC7">
      <w:pPr>
        <w:rPr>
          <w:sz w:val="24"/>
          <w:shd w:val="clear" w:color="auto" w:fill="FFFFFF"/>
          <w:lang w:val="uk-UA"/>
        </w:rPr>
      </w:pPr>
    </w:p>
    <w:p w14:paraId="4D4E34E9" w14:textId="77777777" w:rsidR="00012ED0" w:rsidRDefault="00012ED0" w:rsidP="00B61DC7">
      <w:pPr>
        <w:rPr>
          <w:sz w:val="24"/>
          <w:shd w:val="clear" w:color="auto" w:fill="FFFFFF"/>
          <w:lang w:val="uk-UA"/>
        </w:rPr>
      </w:pPr>
    </w:p>
    <w:p w14:paraId="4C50B598" w14:textId="77777777" w:rsidR="00012ED0" w:rsidRDefault="00012ED0" w:rsidP="00B61DC7">
      <w:pPr>
        <w:rPr>
          <w:sz w:val="24"/>
          <w:shd w:val="clear" w:color="auto" w:fill="FFFFFF"/>
          <w:lang w:val="uk-UA"/>
        </w:rPr>
      </w:pPr>
    </w:p>
    <w:p w14:paraId="4F537816" w14:textId="77777777" w:rsidR="00012ED0" w:rsidRDefault="00012ED0" w:rsidP="00B61DC7">
      <w:pPr>
        <w:rPr>
          <w:sz w:val="24"/>
          <w:shd w:val="clear" w:color="auto" w:fill="FFFFFF"/>
          <w:lang w:val="uk-UA"/>
        </w:rPr>
      </w:pPr>
    </w:p>
    <w:p w14:paraId="5032C519" w14:textId="77777777" w:rsidR="00012ED0" w:rsidRDefault="00012ED0" w:rsidP="00B61DC7">
      <w:pPr>
        <w:rPr>
          <w:sz w:val="24"/>
          <w:shd w:val="clear" w:color="auto" w:fill="FFFFFF"/>
          <w:lang w:val="uk-UA"/>
        </w:rPr>
      </w:pPr>
    </w:p>
    <w:p w14:paraId="46C03982" w14:textId="77777777" w:rsidR="00012ED0" w:rsidRDefault="00012ED0" w:rsidP="00B61DC7">
      <w:pPr>
        <w:rPr>
          <w:sz w:val="24"/>
          <w:shd w:val="clear" w:color="auto" w:fill="FFFFFF"/>
          <w:lang w:val="uk-UA"/>
        </w:rPr>
      </w:pPr>
    </w:p>
    <w:p w14:paraId="576AF981" w14:textId="77777777" w:rsidR="00012ED0" w:rsidRDefault="00012ED0" w:rsidP="00B61DC7">
      <w:pPr>
        <w:rPr>
          <w:sz w:val="24"/>
          <w:shd w:val="clear" w:color="auto" w:fill="FFFFFF"/>
          <w:lang w:val="uk-UA"/>
        </w:rPr>
      </w:pPr>
    </w:p>
    <w:p w14:paraId="55CD9074" w14:textId="77777777" w:rsidR="00012ED0" w:rsidRDefault="00012ED0" w:rsidP="00012ED0">
      <w:pPr>
        <w:pStyle w:val="31"/>
        <w:pageBreakBefore/>
        <w:shd w:val="clear" w:color="auto" w:fill="auto"/>
        <w:spacing w:line="240" w:lineRule="auto"/>
        <w:ind w:firstLine="567"/>
        <w:jc w:val="left"/>
        <w:rPr>
          <w:lang w:val="uk-UA"/>
        </w:rPr>
      </w:pPr>
      <w:r>
        <w:rPr>
          <w:color w:val="000000"/>
          <w:sz w:val="20"/>
          <w:szCs w:val="20"/>
          <w:lang w:val="en-US" w:eastAsia="uk-UA"/>
        </w:rPr>
        <w:lastRenderedPageBreak/>
        <w:t>v</w:t>
      </w:r>
      <w:r>
        <w:rPr>
          <w:color w:val="000000"/>
          <w:sz w:val="20"/>
          <w:szCs w:val="20"/>
          <w:lang w:val="uk-UA" w:eastAsia="uk-UA"/>
        </w:rPr>
        <w:t>-</w:t>
      </w:r>
      <w:r>
        <w:rPr>
          <w:color w:val="000000"/>
          <w:sz w:val="20"/>
          <w:szCs w:val="20"/>
          <w:lang w:val="en-US" w:eastAsia="uk-UA"/>
        </w:rPr>
        <w:t>zd</w:t>
      </w:r>
      <w:r>
        <w:rPr>
          <w:color w:val="000000"/>
          <w:sz w:val="20"/>
          <w:szCs w:val="20"/>
          <w:lang w:val="uk-UA" w:eastAsia="uk-UA"/>
        </w:rPr>
        <w:t>-040</w:t>
      </w:r>
    </w:p>
    <w:p w14:paraId="4A2BA2AF" w14:textId="77777777" w:rsidR="00012ED0" w:rsidRDefault="00012ED0" w:rsidP="00012ED0">
      <w:pPr>
        <w:pStyle w:val="31"/>
        <w:shd w:val="clear" w:color="auto" w:fill="auto"/>
        <w:spacing w:line="240" w:lineRule="auto"/>
        <w:ind w:firstLine="567"/>
        <w:rPr>
          <w:lang w:val="uk-UA"/>
        </w:rPr>
      </w:pPr>
      <w:r>
        <w:rPr>
          <w:b/>
          <w:color w:val="000000"/>
          <w:sz w:val="28"/>
          <w:szCs w:val="28"/>
          <w:lang w:val="uk-UA" w:eastAsia="uk-UA"/>
        </w:rPr>
        <w:t>Пояснювальна записка</w:t>
      </w:r>
    </w:p>
    <w:p w14:paraId="2BE2FEC9" w14:textId="77777777" w:rsidR="00012ED0" w:rsidRDefault="00012ED0" w:rsidP="00012ED0">
      <w:pPr>
        <w:spacing w:line="228" w:lineRule="auto"/>
        <w:ind w:right="-1"/>
        <w:jc w:val="center"/>
        <w:rPr>
          <w:szCs w:val="28"/>
          <w:shd w:val="clear" w:color="auto" w:fill="FFFFFF"/>
          <w:lang w:val="uk-UA"/>
        </w:rPr>
      </w:pPr>
      <w:r w:rsidRPr="00012ED0">
        <w:rPr>
          <w:szCs w:val="28"/>
          <w:lang w:val="uk-UA"/>
        </w:rPr>
        <w:t>Про</w:t>
      </w:r>
      <w:r w:rsidRPr="00012ED0">
        <w:rPr>
          <w:szCs w:val="28"/>
          <w:shd w:val="clear" w:color="auto" w:fill="FFFFFF"/>
          <w:lang w:val="uk-UA"/>
        </w:rPr>
        <w:t xml:space="preserve"> внесення змін та доповнень до рішення виконавчого комітету Миколаївської міської ради від 27.12.2023 № 1797 «Про встановлення тарифів на платні медичні послуги, що надаються комунальним некомерційним підприємством Миколаївської міської ради «Центром первинної медико-санітарної допомоги № 6» (зі змінами та доповненнями)</w:t>
      </w:r>
    </w:p>
    <w:p w14:paraId="6D266FF4" w14:textId="77777777" w:rsidR="00012ED0" w:rsidRPr="00012ED0" w:rsidRDefault="00012ED0" w:rsidP="00012ED0">
      <w:pPr>
        <w:spacing w:line="228" w:lineRule="auto"/>
        <w:ind w:right="-1"/>
        <w:jc w:val="center"/>
        <w:rPr>
          <w:szCs w:val="28"/>
          <w:lang w:val="uk-UA"/>
        </w:rPr>
      </w:pPr>
    </w:p>
    <w:p w14:paraId="5996FCF1" w14:textId="77777777" w:rsidR="00012ED0" w:rsidRDefault="00012ED0" w:rsidP="00012ED0">
      <w:pPr>
        <w:pStyle w:val="21"/>
        <w:shd w:val="clear" w:color="auto" w:fill="auto"/>
        <w:tabs>
          <w:tab w:val="left" w:pos="1268"/>
        </w:tabs>
        <w:spacing w:line="240" w:lineRule="auto"/>
        <w:ind w:firstLine="567"/>
        <w:jc w:val="both"/>
        <w:rPr>
          <w:lang w:val="uk-UA"/>
        </w:rPr>
      </w:pPr>
      <w:r>
        <w:rPr>
          <w:color w:val="000000"/>
          <w:sz w:val="28"/>
          <w:szCs w:val="28"/>
          <w:lang w:val="uk-UA" w:eastAsia="uk-UA"/>
        </w:rPr>
        <w:t>1. Суб’єктом подання проєкту рішення виконавчого комітету Миколаївської міської ради «Про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6» та доповідачем проєкту рішення на засіданні виконавчого комітету міської ради є управління охорони здоров’я Миколаївської міської ради, в особі Шамрай Ірини Валентинівни, начальника управління, вул. В. Морська, 56, тел. 37-32-28.</w:t>
      </w:r>
    </w:p>
    <w:p w14:paraId="10727C6D" w14:textId="77777777" w:rsidR="00012ED0" w:rsidRDefault="00012ED0" w:rsidP="00012ED0">
      <w:pPr>
        <w:pStyle w:val="21"/>
        <w:shd w:val="clear" w:color="auto" w:fill="auto"/>
        <w:tabs>
          <w:tab w:val="left" w:pos="1300"/>
        </w:tabs>
        <w:spacing w:line="240" w:lineRule="auto"/>
        <w:ind w:firstLine="567"/>
        <w:jc w:val="both"/>
        <w:rPr>
          <w:lang w:val="uk-UA"/>
        </w:rPr>
      </w:pPr>
      <w:r>
        <w:rPr>
          <w:color w:val="000000"/>
          <w:sz w:val="28"/>
          <w:szCs w:val="28"/>
          <w:lang w:val="uk-UA" w:eastAsia="uk-UA"/>
        </w:rPr>
        <w:t>2. Розробником проєкту рішення виконавчого комітету Миколаївської міської ради «Про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6» є начальник управління охорони здоров'я Миколаївської міської ради  Шамрай І.В., тел. 37-32-28.</w:t>
      </w:r>
    </w:p>
    <w:p w14:paraId="131C1108" w14:textId="77777777" w:rsidR="00012ED0" w:rsidRDefault="00012ED0" w:rsidP="00012ED0">
      <w:pPr>
        <w:pStyle w:val="21"/>
        <w:shd w:val="clear" w:color="auto" w:fill="auto"/>
        <w:tabs>
          <w:tab w:val="left" w:pos="1045"/>
        </w:tabs>
        <w:spacing w:line="240" w:lineRule="auto"/>
        <w:ind w:firstLine="567"/>
        <w:jc w:val="both"/>
        <w:rPr>
          <w:lang w:val="uk-UA"/>
        </w:rPr>
      </w:pPr>
      <w:r>
        <w:rPr>
          <w:color w:val="000000"/>
          <w:sz w:val="28"/>
          <w:szCs w:val="28"/>
          <w:lang w:val="uk-UA" w:eastAsia="uk-UA"/>
        </w:rPr>
        <w:t>3. Проєкт рішення виконавчого комітету Миколаївської міської ради «Про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6» передбачає встановлення тарифів на платні медичні послуги, які надаються відповідно до постанови Кабінету Міністрів України від 17.09.1996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14:paraId="36C6128F" w14:textId="77777777" w:rsidR="00012ED0" w:rsidRDefault="00012ED0" w:rsidP="00012ED0">
      <w:pPr>
        <w:pStyle w:val="21"/>
        <w:shd w:val="clear" w:color="auto" w:fill="auto"/>
        <w:spacing w:line="240" w:lineRule="auto"/>
        <w:ind w:firstLine="567"/>
        <w:jc w:val="both"/>
        <w:rPr>
          <w:lang w:val="uk-UA"/>
        </w:rPr>
      </w:pPr>
      <w:r>
        <w:rPr>
          <w:color w:val="000000"/>
          <w:sz w:val="28"/>
          <w:szCs w:val="28"/>
          <w:lang w:val="uk-UA" w:eastAsia="uk-UA"/>
        </w:rPr>
        <w:t xml:space="preserve">Заклади охорони здоров'я м. Миколаєва надають платні медичні послуги згідно тарифів затверджених рішенням виконавчого комітету Миколаївської міської ради, після проходження перевірки розрахункових матеріалів вартості платних медичних послуг  відділом цін та цінової політики управління з розвитку споживчого ринку департаменту економічного розвитку Миколаївської міської ради. </w:t>
      </w:r>
    </w:p>
    <w:p w14:paraId="67C2C9B2" w14:textId="77777777" w:rsidR="00012ED0" w:rsidRDefault="00012ED0" w:rsidP="00012ED0">
      <w:pPr>
        <w:pStyle w:val="21"/>
        <w:shd w:val="clear" w:color="auto" w:fill="auto"/>
        <w:spacing w:line="240" w:lineRule="auto"/>
        <w:ind w:firstLine="567"/>
        <w:jc w:val="both"/>
        <w:rPr>
          <w:sz w:val="28"/>
          <w:szCs w:val="28"/>
        </w:rPr>
      </w:pPr>
      <w:r>
        <w:rPr>
          <w:color w:val="000000"/>
          <w:sz w:val="28"/>
          <w:szCs w:val="28"/>
          <w:lang w:val="uk-UA" w:eastAsia="uk-UA"/>
        </w:rPr>
        <w:t xml:space="preserve">Пропонується затвердити тарифи на медичні послуги, що надаються Комунальним некомерційним підприємством Миколаївської міської ради «Центр первинної медико-санітарної допомоги № 6» що відповідає постанові КМУ від 17.06.1996 № 1138 переліку платних послуг, які надаються в державних і комунальних закладах охорони здоров'я. Основні чинники формування собівартості платних послуг: прямі витрати на оплату праці з урахуванням посадових окладів; враховано норми робочого часу; норми витрат часу, потрібного для виконання послуг; матеріальні витрати. </w:t>
      </w:r>
    </w:p>
    <w:p w14:paraId="36C09206" w14:textId="77777777" w:rsidR="00012ED0" w:rsidRDefault="00012ED0" w:rsidP="00012ED0">
      <w:pPr>
        <w:pStyle w:val="21"/>
        <w:shd w:val="clear" w:color="auto" w:fill="auto"/>
        <w:spacing w:line="240" w:lineRule="auto"/>
        <w:ind w:firstLine="567"/>
        <w:jc w:val="both"/>
        <w:rPr>
          <w:lang w:val="uk-UA"/>
        </w:rPr>
      </w:pPr>
      <w:r>
        <w:rPr>
          <w:color w:val="000000"/>
          <w:sz w:val="28"/>
          <w:szCs w:val="28"/>
          <w:lang w:val="uk-UA" w:eastAsia="uk-UA"/>
        </w:rPr>
        <w:t>Затвердження нового тарифу на проведення щозмінних передрейсових оглядів водіїв транспортних засобів, проведення спірографії з фармтестуванням сприятиме розширенню напрямків розвитку медичної допомоги та підвищенню якості послуг, застосуванню нових, сучасних технологій щодо надання медичних послуг населенню міста Миколаєва</w:t>
      </w:r>
      <w:r>
        <w:rPr>
          <w:color w:val="000000"/>
          <w:sz w:val="28"/>
          <w:szCs w:val="28"/>
          <w:lang w:val="uk-UA"/>
        </w:rPr>
        <w:t>.</w:t>
      </w:r>
    </w:p>
    <w:p w14:paraId="14AEBA49" w14:textId="77777777" w:rsidR="00012ED0" w:rsidRDefault="00012ED0" w:rsidP="00012ED0">
      <w:pPr>
        <w:pStyle w:val="21"/>
        <w:shd w:val="clear" w:color="auto" w:fill="auto"/>
        <w:spacing w:line="240" w:lineRule="auto"/>
        <w:ind w:firstLine="567"/>
        <w:jc w:val="both"/>
        <w:rPr>
          <w:sz w:val="28"/>
          <w:szCs w:val="28"/>
          <w:lang w:val="uk-UA"/>
        </w:rPr>
      </w:pPr>
    </w:p>
    <w:p w14:paraId="0E2D4EA6" w14:textId="77777777" w:rsidR="00012ED0" w:rsidRDefault="00012ED0" w:rsidP="00012ED0">
      <w:pPr>
        <w:pStyle w:val="21"/>
        <w:shd w:val="clear" w:color="auto" w:fill="auto"/>
        <w:spacing w:line="240" w:lineRule="auto"/>
        <w:ind w:firstLine="567"/>
        <w:jc w:val="both"/>
        <w:rPr>
          <w:sz w:val="28"/>
          <w:szCs w:val="28"/>
          <w:lang w:val="uk-UA"/>
        </w:rPr>
      </w:pPr>
    </w:p>
    <w:p w14:paraId="7B2EFEC2" w14:textId="77777777" w:rsidR="00012ED0" w:rsidRDefault="00012ED0" w:rsidP="00012ED0">
      <w:pPr>
        <w:jc w:val="both"/>
      </w:pPr>
      <w:r>
        <w:rPr>
          <w:szCs w:val="28"/>
          <w:lang w:val="uk-UA"/>
        </w:rPr>
        <w:t>Начальник управління  охорони здоров'я</w:t>
      </w:r>
    </w:p>
    <w:p w14:paraId="54F04B1E" w14:textId="77777777" w:rsidR="00012ED0" w:rsidRDefault="00012ED0" w:rsidP="00012ED0">
      <w:pPr>
        <w:jc w:val="both"/>
      </w:pPr>
      <w:r>
        <w:rPr>
          <w:szCs w:val="28"/>
          <w:lang w:val="uk-UA"/>
        </w:rPr>
        <w:t>Миколаївської міської ради                                                                І. ШАМРАЙ</w:t>
      </w:r>
    </w:p>
    <w:p w14:paraId="217E9471" w14:textId="77777777" w:rsidR="00012ED0" w:rsidRDefault="00012ED0" w:rsidP="00012ED0">
      <w:pPr>
        <w:jc w:val="both"/>
        <w:rPr>
          <w:sz w:val="18"/>
          <w:szCs w:val="18"/>
        </w:rPr>
      </w:pPr>
    </w:p>
    <w:p w14:paraId="10118507" w14:textId="77777777" w:rsidR="00012ED0" w:rsidRDefault="00012ED0" w:rsidP="00012ED0">
      <w:pPr>
        <w:jc w:val="both"/>
        <w:rPr>
          <w:sz w:val="18"/>
          <w:szCs w:val="18"/>
        </w:rPr>
      </w:pPr>
    </w:p>
    <w:p w14:paraId="0B290615" w14:textId="77777777" w:rsidR="00012ED0" w:rsidRDefault="00012ED0" w:rsidP="00012ED0">
      <w:pPr>
        <w:jc w:val="both"/>
      </w:pPr>
      <w:r>
        <w:rPr>
          <w:sz w:val="18"/>
          <w:szCs w:val="18"/>
          <w:lang w:val="uk-UA"/>
        </w:rPr>
        <w:t>Юлія Данілків  0979756878</w:t>
      </w:r>
    </w:p>
    <w:p w14:paraId="3FDB115F" w14:textId="77777777" w:rsidR="00012ED0" w:rsidRDefault="00012ED0" w:rsidP="00012ED0"/>
    <w:p w14:paraId="523636C3" w14:textId="69FFECE8" w:rsidR="00012ED0" w:rsidRDefault="00012ED0" w:rsidP="00012ED0"/>
    <w:p w14:paraId="1A308056" w14:textId="599076CB" w:rsidR="00D36B8A" w:rsidRDefault="00D36B8A" w:rsidP="00012ED0"/>
    <w:p w14:paraId="162A2A38" w14:textId="7FAD8DD7" w:rsidR="00D36B8A" w:rsidRDefault="00D36B8A" w:rsidP="00012ED0"/>
    <w:p w14:paraId="40276432" w14:textId="7B6CDBA5" w:rsidR="00D36B8A" w:rsidRDefault="00D36B8A" w:rsidP="00012ED0"/>
    <w:p w14:paraId="1A334061" w14:textId="5B38F2F1" w:rsidR="00D36B8A" w:rsidRDefault="00D36B8A" w:rsidP="00012ED0"/>
    <w:p w14:paraId="32CCF09A" w14:textId="6044EFBD" w:rsidR="00D36B8A" w:rsidRDefault="00D36B8A" w:rsidP="00012ED0"/>
    <w:p w14:paraId="4FAE1F91" w14:textId="1D0B5A8A" w:rsidR="00D36B8A" w:rsidRDefault="00D36B8A" w:rsidP="00012ED0"/>
    <w:p w14:paraId="579D1DCC" w14:textId="3A8937C7" w:rsidR="00D36B8A" w:rsidRDefault="00D36B8A" w:rsidP="00012ED0"/>
    <w:p w14:paraId="3D2DA75B" w14:textId="1BAB7034" w:rsidR="00D36B8A" w:rsidRDefault="00D36B8A" w:rsidP="00012ED0"/>
    <w:p w14:paraId="1AFC3B08" w14:textId="3848F517" w:rsidR="00D36B8A" w:rsidRDefault="00D36B8A" w:rsidP="00012ED0"/>
    <w:p w14:paraId="61EF336B" w14:textId="25293C7B" w:rsidR="00D36B8A" w:rsidRDefault="00D36B8A" w:rsidP="00012ED0"/>
    <w:p w14:paraId="3A01FCFF" w14:textId="3247B654" w:rsidR="00D36B8A" w:rsidRDefault="00D36B8A" w:rsidP="00012ED0"/>
    <w:p w14:paraId="042A890A" w14:textId="1E59B88C" w:rsidR="00D36B8A" w:rsidRDefault="00D36B8A" w:rsidP="00012ED0"/>
    <w:p w14:paraId="73099E76" w14:textId="10E8A293" w:rsidR="00D36B8A" w:rsidRDefault="00D36B8A" w:rsidP="00012ED0"/>
    <w:p w14:paraId="47B19840" w14:textId="35724065" w:rsidR="00D36B8A" w:rsidRDefault="00D36B8A" w:rsidP="00012ED0"/>
    <w:p w14:paraId="7B1D2599" w14:textId="7214E58A" w:rsidR="00D36B8A" w:rsidRDefault="00D36B8A" w:rsidP="00012ED0"/>
    <w:p w14:paraId="26B6C244" w14:textId="6EC34F4A" w:rsidR="00D36B8A" w:rsidRDefault="00D36B8A" w:rsidP="00012ED0"/>
    <w:p w14:paraId="55C5CA3C" w14:textId="0E41908F" w:rsidR="00D36B8A" w:rsidRDefault="00D36B8A" w:rsidP="00012ED0"/>
    <w:p w14:paraId="0453679D" w14:textId="5EA9C62B" w:rsidR="00D36B8A" w:rsidRDefault="00D36B8A" w:rsidP="00012ED0"/>
    <w:p w14:paraId="322457BB" w14:textId="28AD6573" w:rsidR="00D36B8A" w:rsidRDefault="00D36B8A" w:rsidP="00012ED0"/>
    <w:p w14:paraId="1F19C32C" w14:textId="3118D795" w:rsidR="00D36B8A" w:rsidRDefault="00D36B8A" w:rsidP="00012ED0"/>
    <w:p w14:paraId="21134693" w14:textId="17DAAF7C" w:rsidR="00D36B8A" w:rsidRDefault="00D36B8A" w:rsidP="00012ED0"/>
    <w:p w14:paraId="3B8AF3BA" w14:textId="0A3A02D8" w:rsidR="00D36B8A" w:rsidRDefault="00D36B8A" w:rsidP="00012ED0"/>
    <w:p w14:paraId="6E8BCA38" w14:textId="7125C965" w:rsidR="00D36B8A" w:rsidRDefault="00D36B8A" w:rsidP="00012ED0"/>
    <w:p w14:paraId="51AC26B2" w14:textId="52E65E6D" w:rsidR="00D36B8A" w:rsidRDefault="00D36B8A" w:rsidP="00012ED0"/>
    <w:p w14:paraId="6AC15955" w14:textId="5B84AD8B" w:rsidR="00D36B8A" w:rsidRDefault="00D36B8A" w:rsidP="00012ED0"/>
    <w:p w14:paraId="0C029846" w14:textId="1760C129" w:rsidR="00D36B8A" w:rsidRDefault="00D36B8A" w:rsidP="00012ED0"/>
    <w:p w14:paraId="75DEF990" w14:textId="7B80251E" w:rsidR="00D36B8A" w:rsidRDefault="00D36B8A" w:rsidP="00012ED0"/>
    <w:p w14:paraId="7E1CE5E8" w14:textId="3DBEF15F" w:rsidR="00D36B8A" w:rsidRDefault="00D36B8A" w:rsidP="00012ED0"/>
    <w:p w14:paraId="613EA00D" w14:textId="53E7C784" w:rsidR="00D36B8A" w:rsidRDefault="00D36B8A" w:rsidP="00012ED0"/>
    <w:p w14:paraId="7DDDF51B" w14:textId="425293C2" w:rsidR="00D36B8A" w:rsidRDefault="00D36B8A" w:rsidP="00012ED0"/>
    <w:p w14:paraId="74FB4095" w14:textId="2F96D2F2" w:rsidR="00D36B8A" w:rsidRDefault="00D36B8A" w:rsidP="00012ED0"/>
    <w:p w14:paraId="4827480F" w14:textId="2F11A131" w:rsidR="00D36B8A" w:rsidRDefault="00D36B8A" w:rsidP="00012ED0"/>
    <w:p w14:paraId="5DFD8412" w14:textId="77777777" w:rsidR="00D36B8A" w:rsidRDefault="00D36B8A" w:rsidP="00D36B8A">
      <w:pPr>
        <w:spacing w:line="228" w:lineRule="auto"/>
        <w:jc w:val="center"/>
        <w:rPr>
          <w:color w:val="000000"/>
          <w:szCs w:val="28"/>
          <w:shd w:val="clear" w:color="auto" w:fill="FFFFFF"/>
          <w:lang w:val="uk-UA"/>
        </w:rPr>
        <w:sectPr w:rsidR="00D36B8A" w:rsidSect="000C13B3">
          <w:headerReference w:type="default" r:id="rId7"/>
          <w:pgSz w:w="11906" w:h="16838"/>
          <w:pgMar w:top="1134" w:right="567" w:bottom="1134" w:left="1701" w:header="709" w:footer="709" w:gutter="0"/>
          <w:cols w:space="708"/>
          <w:titlePg/>
          <w:docGrid w:linePitch="381"/>
        </w:sectPr>
      </w:pPr>
    </w:p>
    <w:p w14:paraId="4E65063E" w14:textId="22F2F714" w:rsidR="00D36B8A" w:rsidRPr="00D36B8A" w:rsidRDefault="00D36B8A" w:rsidP="00D36B8A">
      <w:pPr>
        <w:spacing w:line="228" w:lineRule="auto"/>
        <w:jc w:val="center"/>
        <w:rPr>
          <w:lang w:val="uk-UA"/>
        </w:rPr>
      </w:pPr>
      <w:r>
        <w:rPr>
          <w:color w:val="000000"/>
          <w:szCs w:val="28"/>
          <w:shd w:val="clear" w:color="auto" w:fill="FFFFFF"/>
          <w:lang w:val="uk-UA"/>
        </w:rPr>
        <w:t>Про внесення змін та доповнень до рішень виконавчого комітету Миколаївської міської ради від 27.12.2023 № 1797 «Про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6» (зі змінами та доповненнями)</w:t>
      </w:r>
    </w:p>
    <w:p w14:paraId="14AD6805" w14:textId="77777777" w:rsidR="00D36B8A" w:rsidRDefault="00D36B8A" w:rsidP="00D36B8A">
      <w:pPr>
        <w:ind w:firstLine="10915"/>
        <w:rPr>
          <w:color w:val="000000"/>
          <w:szCs w:val="28"/>
          <w:shd w:val="clear" w:color="auto" w:fill="FFFFFF"/>
          <w:lang w:val="uk-UA"/>
        </w:rPr>
      </w:pPr>
    </w:p>
    <w:tbl>
      <w:tblPr>
        <w:tblW w:w="0" w:type="auto"/>
        <w:tblInd w:w="-426" w:type="dxa"/>
        <w:tblLayout w:type="fixed"/>
        <w:tblLook w:val="0000" w:firstRow="0" w:lastRow="0" w:firstColumn="0" w:lastColumn="0" w:noHBand="0" w:noVBand="0"/>
      </w:tblPr>
      <w:tblGrid>
        <w:gridCol w:w="781"/>
        <w:gridCol w:w="14"/>
        <w:gridCol w:w="4292"/>
        <w:gridCol w:w="1258"/>
        <w:gridCol w:w="1080"/>
        <w:gridCol w:w="855"/>
        <w:gridCol w:w="3570"/>
        <w:gridCol w:w="1008"/>
        <w:gridCol w:w="1001"/>
        <w:gridCol w:w="1906"/>
      </w:tblGrid>
      <w:tr w:rsidR="00D36B8A" w14:paraId="1DF50911" w14:textId="77777777" w:rsidTr="005D2463">
        <w:trPr>
          <w:trHeight w:val="735"/>
        </w:trPr>
        <w:tc>
          <w:tcPr>
            <w:tcW w:w="795" w:type="dxa"/>
            <w:gridSpan w:val="2"/>
            <w:tcBorders>
              <w:top w:val="single" w:sz="4" w:space="0" w:color="000000"/>
              <w:left w:val="single" w:sz="4" w:space="0" w:color="000000"/>
              <w:bottom w:val="single" w:sz="4" w:space="0" w:color="000000"/>
            </w:tcBorders>
            <w:shd w:val="clear" w:color="auto" w:fill="FFFFFF"/>
            <w:vAlign w:val="center"/>
          </w:tcPr>
          <w:p w14:paraId="5B7C4615" w14:textId="77777777" w:rsidR="00D36B8A" w:rsidRDefault="00D36B8A" w:rsidP="005D2463">
            <w:pPr>
              <w:widowControl w:val="0"/>
              <w:tabs>
                <w:tab w:val="left" w:pos="4680"/>
              </w:tabs>
              <w:spacing w:after="160"/>
              <w:ind w:right="-56"/>
              <w:jc w:val="center"/>
              <w:rPr>
                <w:szCs w:val="28"/>
                <w:lang w:val="uk-UA" w:eastAsia="en-US"/>
              </w:rPr>
            </w:pPr>
          </w:p>
        </w:tc>
        <w:tc>
          <w:tcPr>
            <w:tcW w:w="6630" w:type="dxa"/>
            <w:gridSpan w:val="3"/>
            <w:tcBorders>
              <w:top w:val="single" w:sz="4" w:space="0" w:color="000000"/>
              <w:left w:val="single" w:sz="4" w:space="0" w:color="000000"/>
              <w:bottom w:val="single" w:sz="4" w:space="0" w:color="000000"/>
            </w:tcBorders>
            <w:shd w:val="clear" w:color="auto" w:fill="FFFFFF"/>
            <w:vAlign w:val="center"/>
          </w:tcPr>
          <w:p w14:paraId="49996B4B" w14:textId="77777777" w:rsidR="00D36B8A" w:rsidRDefault="00D36B8A" w:rsidP="005D2463">
            <w:pPr>
              <w:widowControl w:val="0"/>
              <w:tabs>
                <w:tab w:val="left" w:pos="4680"/>
              </w:tabs>
              <w:spacing w:after="160"/>
              <w:ind w:right="-56"/>
              <w:jc w:val="center"/>
            </w:pPr>
            <w:r>
              <w:rPr>
                <w:szCs w:val="28"/>
                <w:lang w:val="uk-UA" w:eastAsia="en-US"/>
              </w:rPr>
              <w:t>Затверджено в рішенні виконавчого  комітету  ММР</w:t>
            </w:r>
          </w:p>
        </w:tc>
        <w:tc>
          <w:tcPr>
            <w:tcW w:w="6434" w:type="dxa"/>
            <w:gridSpan w:val="4"/>
            <w:tcBorders>
              <w:top w:val="single" w:sz="4" w:space="0" w:color="000000"/>
              <w:left w:val="single" w:sz="4" w:space="0" w:color="000000"/>
              <w:bottom w:val="single" w:sz="4" w:space="0" w:color="000000"/>
            </w:tcBorders>
            <w:shd w:val="clear" w:color="auto" w:fill="FFFFFF"/>
            <w:vAlign w:val="center"/>
          </w:tcPr>
          <w:p w14:paraId="1DB60A05" w14:textId="77777777" w:rsidR="00D36B8A" w:rsidRDefault="00D36B8A" w:rsidP="005D2463">
            <w:pPr>
              <w:widowControl w:val="0"/>
              <w:tabs>
                <w:tab w:val="left" w:pos="4680"/>
              </w:tabs>
              <w:spacing w:after="160"/>
              <w:ind w:right="-365"/>
              <w:jc w:val="center"/>
            </w:pPr>
            <w:r>
              <w:rPr>
                <w:szCs w:val="28"/>
                <w:lang w:val="uk-UA" w:eastAsia="en-US"/>
              </w:rPr>
              <w:t>Внесені зміни до рішення  виконавчого комітету ММР</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AB1943" w14:textId="77777777" w:rsidR="00D36B8A" w:rsidRDefault="00D36B8A" w:rsidP="005D2463">
            <w:pPr>
              <w:widowControl w:val="0"/>
              <w:tabs>
                <w:tab w:val="left" w:pos="4680"/>
              </w:tabs>
              <w:spacing w:after="160"/>
              <w:ind w:right="77"/>
              <w:jc w:val="center"/>
            </w:pPr>
            <w:r>
              <w:rPr>
                <w:szCs w:val="28"/>
                <w:lang w:val="uk-UA" w:eastAsia="en-US"/>
              </w:rPr>
              <w:t>Причини внесення змін</w:t>
            </w:r>
          </w:p>
        </w:tc>
      </w:tr>
      <w:tr w:rsidR="00D36B8A" w14:paraId="3D30837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C69900A" w14:textId="77777777" w:rsidR="00D36B8A" w:rsidRDefault="00D36B8A" w:rsidP="005D2463">
            <w:pPr>
              <w:jc w:val="center"/>
            </w:pPr>
            <w:r>
              <w:rPr>
                <w:szCs w:val="28"/>
                <w:lang w:val="uk-UA"/>
              </w:rPr>
              <w:t>№</w:t>
            </w:r>
            <w:r>
              <w:rPr>
                <w:rFonts w:eastAsia="Times New Roman"/>
                <w:szCs w:val="28"/>
                <w:lang w:val="uk-UA"/>
              </w:rPr>
              <w:t xml:space="preserve"> п</w:t>
            </w:r>
            <w:r>
              <w:rPr>
                <w:szCs w:val="28"/>
                <w:lang w:val="uk-UA"/>
              </w:rPr>
              <w:t>/п</w:t>
            </w:r>
          </w:p>
        </w:tc>
        <w:tc>
          <w:tcPr>
            <w:tcW w:w="4306" w:type="dxa"/>
            <w:gridSpan w:val="2"/>
            <w:tcBorders>
              <w:left w:val="single" w:sz="4" w:space="0" w:color="000000"/>
              <w:bottom w:val="single" w:sz="4" w:space="0" w:color="000000"/>
            </w:tcBorders>
            <w:shd w:val="clear" w:color="auto" w:fill="auto"/>
            <w:vAlign w:val="center"/>
          </w:tcPr>
          <w:p w14:paraId="58C7B8AE" w14:textId="77777777" w:rsidR="00D36B8A" w:rsidRDefault="00D36B8A" w:rsidP="005D2463">
            <w:pPr>
              <w:jc w:val="center"/>
            </w:pPr>
            <w:r>
              <w:rPr>
                <w:szCs w:val="28"/>
                <w:lang w:val="uk-UA"/>
              </w:rPr>
              <w:t>Назва послуги</w:t>
            </w:r>
          </w:p>
        </w:tc>
        <w:tc>
          <w:tcPr>
            <w:tcW w:w="1258" w:type="dxa"/>
            <w:tcBorders>
              <w:left w:val="single" w:sz="4" w:space="0" w:color="000000"/>
              <w:bottom w:val="single" w:sz="4" w:space="0" w:color="000000"/>
            </w:tcBorders>
            <w:shd w:val="clear" w:color="auto" w:fill="auto"/>
            <w:vAlign w:val="center"/>
          </w:tcPr>
          <w:p w14:paraId="0104DE61" w14:textId="77777777" w:rsidR="00D36B8A" w:rsidRDefault="00D36B8A" w:rsidP="005D2463">
            <w:pPr>
              <w:jc w:val="center"/>
            </w:pPr>
            <w:r>
              <w:rPr>
                <w:szCs w:val="28"/>
                <w:lang w:val="uk-UA"/>
              </w:rPr>
              <w:t>Ціна без ПДВ, грн</w:t>
            </w:r>
          </w:p>
        </w:tc>
        <w:tc>
          <w:tcPr>
            <w:tcW w:w="1080" w:type="dxa"/>
            <w:tcBorders>
              <w:left w:val="single" w:sz="4" w:space="0" w:color="000000"/>
              <w:bottom w:val="single" w:sz="4" w:space="0" w:color="000000"/>
            </w:tcBorders>
            <w:shd w:val="clear" w:color="auto" w:fill="auto"/>
            <w:vAlign w:val="center"/>
          </w:tcPr>
          <w:p w14:paraId="32D3E9AF" w14:textId="77777777" w:rsidR="00D36B8A" w:rsidRDefault="00D36B8A" w:rsidP="005D2463">
            <w:pPr>
              <w:jc w:val="center"/>
            </w:pPr>
            <w:r>
              <w:rPr>
                <w:szCs w:val="28"/>
                <w:lang w:val="uk-UA"/>
              </w:rPr>
              <w:t>Ціна з ПДВ, грн</w:t>
            </w:r>
          </w:p>
        </w:tc>
        <w:tc>
          <w:tcPr>
            <w:tcW w:w="855" w:type="dxa"/>
            <w:tcBorders>
              <w:left w:val="single" w:sz="4" w:space="0" w:color="000000"/>
              <w:bottom w:val="single" w:sz="4" w:space="0" w:color="000000"/>
            </w:tcBorders>
            <w:shd w:val="clear" w:color="auto" w:fill="auto"/>
            <w:vAlign w:val="center"/>
          </w:tcPr>
          <w:p w14:paraId="06B8AC21" w14:textId="77777777" w:rsidR="00D36B8A" w:rsidRDefault="00D36B8A" w:rsidP="005D2463">
            <w:pPr>
              <w:jc w:val="center"/>
            </w:pPr>
            <w:r>
              <w:rPr>
                <w:szCs w:val="28"/>
                <w:lang w:val="uk-UA"/>
              </w:rPr>
              <w:t>№</w:t>
            </w:r>
            <w:r>
              <w:rPr>
                <w:rFonts w:eastAsia="Times New Roman"/>
                <w:szCs w:val="28"/>
                <w:lang w:val="uk-UA"/>
              </w:rPr>
              <w:t xml:space="preserve"> </w:t>
            </w:r>
            <w:r>
              <w:rPr>
                <w:szCs w:val="28"/>
                <w:lang w:val="uk-UA"/>
              </w:rPr>
              <w:t>п/п</w:t>
            </w:r>
          </w:p>
        </w:tc>
        <w:tc>
          <w:tcPr>
            <w:tcW w:w="3570" w:type="dxa"/>
            <w:tcBorders>
              <w:left w:val="single" w:sz="4" w:space="0" w:color="000000"/>
              <w:bottom w:val="single" w:sz="4" w:space="0" w:color="000000"/>
            </w:tcBorders>
            <w:shd w:val="clear" w:color="auto" w:fill="auto"/>
            <w:vAlign w:val="center"/>
          </w:tcPr>
          <w:p w14:paraId="75B02CE3" w14:textId="77777777" w:rsidR="00D36B8A" w:rsidRDefault="00D36B8A" w:rsidP="005D2463">
            <w:pPr>
              <w:jc w:val="center"/>
            </w:pPr>
            <w:r>
              <w:rPr>
                <w:szCs w:val="28"/>
                <w:lang w:val="uk-UA"/>
              </w:rPr>
              <w:t>Назва послуги</w:t>
            </w:r>
          </w:p>
        </w:tc>
        <w:tc>
          <w:tcPr>
            <w:tcW w:w="1008" w:type="dxa"/>
            <w:tcBorders>
              <w:left w:val="single" w:sz="4" w:space="0" w:color="000000"/>
              <w:bottom w:val="single" w:sz="4" w:space="0" w:color="000000"/>
            </w:tcBorders>
            <w:shd w:val="clear" w:color="auto" w:fill="auto"/>
            <w:vAlign w:val="center"/>
          </w:tcPr>
          <w:p w14:paraId="02B7002F" w14:textId="77777777" w:rsidR="00D36B8A" w:rsidRDefault="00D36B8A" w:rsidP="005D2463">
            <w:pPr>
              <w:jc w:val="center"/>
            </w:pPr>
            <w:r>
              <w:rPr>
                <w:szCs w:val="28"/>
                <w:lang w:val="uk-UA"/>
              </w:rPr>
              <w:t>Ціна без ПДВ, грн</w:t>
            </w:r>
          </w:p>
        </w:tc>
        <w:tc>
          <w:tcPr>
            <w:tcW w:w="1001" w:type="dxa"/>
            <w:tcBorders>
              <w:left w:val="single" w:sz="4" w:space="0" w:color="000000"/>
              <w:bottom w:val="single" w:sz="4" w:space="0" w:color="000000"/>
            </w:tcBorders>
            <w:shd w:val="clear" w:color="auto" w:fill="auto"/>
            <w:vAlign w:val="center"/>
          </w:tcPr>
          <w:p w14:paraId="418EC2BF" w14:textId="77777777" w:rsidR="00D36B8A" w:rsidRDefault="00D36B8A" w:rsidP="005D2463">
            <w:pPr>
              <w:jc w:val="center"/>
            </w:pPr>
            <w:r>
              <w:rPr>
                <w:szCs w:val="28"/>
                <w:lang w:val="uk-UA"/>
              </w:rPr>
              <w:t>Ціна з ПДВ, грн</w:t>
            </w:r>
          </w:p>
        </w:tc>
        <w:tc>
          <w:tcPr>
            <w:tcW w:w="19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D1F1A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E677A0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9302002" w14:textId="77777777" w:rsidR="00D36B8A" w:rsidRDefault="00D36B8A" w:rsidP="005D2463">
            <w:pPr>
              <w:pStyle w:val="af3"/>
              <w:jc w:val="center"/>
            </w:pPr>
            <w:r>
              <w:rPr>
                <w:rFonts w:ascii="Times New Roman" w:hAnsi="Times New Roman"/>
                <w:sz w:val="24"/>
                <w:szCs w:val="24"/>
              </w:rPr>
              <w:t>1</w:t>
            </w:r>
          </w:p>
        </w:tc>
        <w:tc>
          <w:tcPr>
            <w:tcW w:w="4306" w:type="dxa"/>
            <w:gridSpan w:val="2"/>
            <w:tcBorders>
              <w:left w:val="single" w:sz="4" w:space="0" w:color="000000"/>
              <w:bottom w:val="single" w:sz="4" w:space="0" w:color="000000"/>
            </w:tcBorders>
            <w:shd w:val="clear" w:color="auto" w:fill="auto"/>
            <w:vAlign w:val="center"/>
          </w:tcPr>
          <w:p w14:paraId="1648B3E9" w14:textId="77777777" w:rsidR="00D36B8A" w:rsidRDefault="00D36B8A" w:rsidP="005D2463">
            <w:pPr>
              <w:pStyle w:val="af3"/>
            </w:pPr>
            <w:r>
              <w:rPr>
                <w:rFonts w:ascii="Times New Roman" w:hAnsi="Times New Roman"/>
                <w:sz w:val="24"/>
                <w:szCs w:val="24"/>
                <w:lang w:val="uk-UA"/>
              </w:rPr>
              <w:t>Попередній профілактичний медичний огляд кандидатів у водії транспортних засобів (вартість для чоловіків )</w:t>
            </w:r>
          </w:p>
        </w:tc>
        <w:tc>
          <w:tcPr>
            <w:tcW w:w="1258" w:type="dxa"/>
            <w:tcBorders>
              <w:left w:val="single" w:sz="4" w:space="0" w:color="000000"/>
              <w:bottom w:val="single" w:sz="4" w:space="0" w:color="000000"/>
            </w:tcBorders>
            <w:shd w:val="clear" w:color="auto" w:fill="auto"/>
            <w:vAlign w:val="center"/>
          </w:tcPr>
          <w:p w14:paraId="7E2ABA8C"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484382F2" w14:textId="77777777" w:rsidR="00D36B8A" w:rsidRDefault="00D36B8A" w:rsidP="005D2463">
            <w:pPr>
              <w:pStyle w:val="af3"/>
              <w:jc w:val="center"/>
            </w:pPr>
            <w:r>
              <w:rPr>
                <w:rFonts w:ascii="Times New Roman" w:hAnsi="Times New Roman"/>
                <w:sz w:val="24"/>
                <w:szCs w:val="24"/>
              </w:rPr>
              <w:t>773,00</w:t>
            </w:r>
          </w:p>
        </w:tc>
        <w:tc>
          <w:tcPr>
            <w:tcW w:w="855" w:type="dxa"/>
            <w:tcBorders>
              <w:left w:val="single" w:sz="4" w:space="0" w:color="000000"/>
              <w:bottom w:val="single" w:sz="4" w:space="0" w:color="000000"/>
            </w:tcBorders>
            <w:shd w:val="clear" w:color="auto" w:fill="auto"/>
            <w:vAlign w:val="center"/>
          </w:tcPr>
          <w:p w14:paraId="610361F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9D1473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CA5318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86A55F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270047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2E8AEA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2C15EF9" w14:textId="77777777" w:rsidR="00D36B8A" w:rsidRDefault="00D36B8A" w:rsidP="005D2463">
            <w:pPr>
              <w:pStyle w:val="af3"/>
              <w:jc w:val="center"/>
            </w:pPr>
            <w:r>
              <w:rPr>
                <w:rFonts w:ascii="Times New Roman" w:hAnsi="Times New Roman"/>
                <w:sz w:val="24"/>
                <w:szCs w:val="24"/>
              </w:rPr>
              <w:t>2</w:t>
            </w:r>
          </w:p>
        </w:tc>
        <w:tc>
          <w:tcPr>
            <w:tcW w:w="4306" w:type="dxa"/>
            <w:gridSpan w:val="2"/>
            <w:tcBorders>
              <w:left w:val="single" w:sz="4" w:space="0" w:color="000000"/>
              <w:bottom w:val="single" w:sz="4" w:space="0" w:color="000000"/>
            </w:tcBorders>
            <w:shd w:val="clear" w:color="auto" w:fill="auto"/>
            <w:vAlign w:val="center"/>
          </w:tcPr>
          <w:p w14:paraId="6F6536AB" w14:textId="77777777" w:rsidR="00D36B8A" w:rsidRDefault="00D36B8A" w:rsidP="005D2463">
            <w:pPr>
              <w:pStyle w:val="af3"/>
            </w:pPr>
            <w:r>
              <w:rPr>
                <w:rFonts w:ascii="Times New Roman" w:hAnsi="Times New Roman"/>
                <w:sz w:val="24"/>
                <w:szCs w:val="24"/>
                <w:lang w:val="uk-UA"/>
              </w:rPr>
              <w:t>Попередній профілактичний медичний огляд кандидатів у водії транспортних засобів (вартість для жінок)</w:t>
            </w:r>
          </w:p>
        </w:tc>
        <w:tc>
          <w:tcPr>
            <w:tcW w:w="1258" w:type="dxa"/>
            <w:tcBorders>
              <w:left w:val="single" w:sz="4" w:space="0" w:color="000000"/>
              <w:bottom w:val="single" w:sz="4" w:space="0" w:color="000000"/>
            </w:tcBorders>
            <w:shd w:val="clear" w:color="auto" w:fill="auto"/>
            <w:vAlign w:val="center"/>
          </w:tcPr>
          <w:p w14:paraId="18EF3183"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2B4B3DF1" w14:textId="77777777" w:rsidR="00D36B8A" w:rsidRDefault="00D36B8A" w:rsidP="005D2463">
            <w:pPr>
              <w:pStyle w:val="af3"/>
              <w:jc w:val="center"/>
            </w:pPr>
            <w:r>
              <w:rPr>
                <w:rFonts w:ascii="Times New Roman" w:hAnsi="Times New Roman"/>
                <w:sz w:val="24"/>
                <w:szCs w:val="24"/>
              </w:rPr>
              <w:t>877,00</w:t>
            </w:r>
          </w:p>
        </w:tc>
        <w:tc>
          <w:tcPr>
            <w:tcW w:w="855" w:type="dxa"/>
            <w:tcBorders>
              <w:left w:val="single" w:sz="4" w:space="0" w:color="000000"/>
              <w:bottom w:val="single" w:sz="4" w:space="0" w:color="000000"/>
            </w:tcBorders>
            <w:shd w:val="clear" w:color="auto" w:fill="auto"/>
            <w:vAlign w:val="center"/>
          </w:tcPr>
          <w:p w14:paraId="009407BE"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9F9B88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C29B95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7B8F64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DCE002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295540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3806E37" w14:textId="77777777" w:rsidR="00D36B8A" w:rsidRDefault="00D36B8A" w:rsidP="005D2463">
            <w:pPr>
              <w:pStyle w:val="af3"/>
              <w:jc w:val="center"/>
            </w:pPr>
            <w:r>
              <w:rPr>
                <w:rFonts w:ascii="Times New Roman" w:hAnsi="Times New Roman"/>
                <w:sz w:val="24"/>
                <w:szCs w:val="24"/>
              </w:rPr>
              <w:t>3</w:t>
            </w:r>
          </w:p>
        </w:tc>
        <w:tc>
          <w:tcPr>
            <w:tcW w:w="4306" w:type="dxa"/>
            <w:gridSpan w:val="2"/>
            <w:tcBorders>
              <w:left w:val="single" w:sz="4" w:space="0" w:color="000000"/>
              <w:bottom w:val="single" w:sz="4" w:space="0" w:color="000000"/>
            </w:tcBorders>
            <w:shd w:val="clear" w:color="auto" w:fill="auto"/>
            <w:vAlign w:val="center"/>
          </w:tcPr>
          <w:p w14:paraId="51112D70" w14:textId="77777777" w:rsidR="00D36B8A" w:rsidRDefault="00D36B8A" w:rsidP="005D2463">
            <w:pPr>
              <w:pStyle w:val="af3"/>
            </w:pPr>
            <w:r>
              <w:rPr>
                <w:rFonts w:ascii="Times New Roman" w:hAnsi="Times New Roman"/>
                <w:sz w:val="24"/>
                <w:szCs w:val="24"/>
                <w:lang w:val="uk-UA"/>
              </w:rPr>
              <w:t>Періодичний медичний огляд водіїв транспортних засобів (вартість для чоловіків)</w:t>
            </w:r>
          </w:p>
        </w:tc>
        <w:tc>
          <w:tcPr>
            <w:tcW w:w="1258" w:type="dxa"/>
            <w:tcBorders>
              <w:left w:val="single" w:sz="4" w:space="0" w:color="000000"/>
              <w:bottom w:val="single" w:sz="4" w:space="0" w:color="000000"/>
            </w:tcBorders>
            <w:shd w:val="clear" w:color="auto" w:fill="auto"/>
            <w:vAlign w:val="center"/>
          </w:tcPr>
          <w:p w14:paraId="1B090C63"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452CFE9E" w14:textId="77777777" w:rsidR="00D36B8A" w:rsidRDefault="00D36B8A" w:rsidP="005D2463">
            <w:pPr>
              <w:pStyle w:val="af3"/>
              <w:jc w:val="center"/>
            </w:pPr>
            <w:r>
              <w:rPr>
                <w:rFonts w:ascii="Times New Roman" w:hAnsi="Times New Roman"/>
                <w:sz w:val="24"/>
                <w:szCs w:val="24"/>
              </w:rPr>
              <w:t>664,00</w:t>
            </w:r>
          </w:p>
        </w:tc>
        <w:tc>
          <w:tcPr>
            <w:tcW w:w="855" w:type="dxa"/>
            <w:tcBorders>
              <w:left w:val="single" w:sz="4" w:space="0" w:color="000000"/>
              <w:bottom w:val="single" w:sz="4" w:space="0" w:color="000000"/>
            </w:tcBorders>
            <w:shd w:val="clear" w:color="auto" w:fill="auto"/>
            <w:vAlign w:val="center"/>
          </w:tcPr>
          <w:p w14:paraId="6A30C64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C331AD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F9A42E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C06C2E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A712B4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9E77BB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5C63EBB" w14:textId="77777777" w:rsidR="00D36B8A" w:rsidRDefault="00D36B8A" w:rsidP="005D2463">
            <w:pPr>
              <w:pStyle w:val="af3"/>
              <w:jc w:val="center"/>
            </w:pPr>
            <w:r>
              <w:rPr>
                <w:rFonts w:ascii="Times New Roman" w:hAnsi="Times New Roman"/>
                <w:sz w:val="24"/>
                <w:szCs w:val="24"/>
              </w:rPr>
              <w:t>4</w:t>
            </w:r>
          </w:p>
        </w:tc>
        <w:tc>
          <w:tcPr>
            <w:tcW w:w="4306" w:type="dxa"/>
            <w:gridSpan w:val="2"/>
            <w:tcBorders>
              <w:left w:val="single" w:sz="4" w:space="0" w:color="000000"/>
              <w:bottom w:val="single" w:sz="4" w:space="0" w:color="000000"/>
            </w:tcBorders>
            <w:shd w:val="clear" w:color="auto" w:fill="auto"/>
            <w:vAlign w:val="center"/>
          </w:tcPr>
          <w:p w14:paraId="416154C4" w14:textId="77777777" w:rsidR="00D36B8A" w:rsidRDefault="00D36B8A" w:rsidP="005D2463">
            <w:pPr>
              <w:pStyle w:val="af3"/>
            </w:pPr>
            <w:r>
              <w:rPr>
                <w:rFonts w:ascii="Times New Roman" w:hAnsi="Times New Roman"/>
                <w:sz w:val="24"/>
                <w:szCs w:val="24"/>
                <w:lang w:val="uk-UA"/>
              </w:rPr>
              <w:t>Періодичний медичний огляд водіїв транспортних засобів (вартість для жінок)</w:t>
            </w:r>
          </w:p>
        </w:tc>
        <w:tc>
          <w:tcPr>
            <w:tcW w:w="1258" w:type="dxa"/>
            <w:tcBorders>
              <w:left w:val="single" w:sz="4" w:space="0" w:color="000000"/>
              <w:bottom w:val="single" w:sz="4" w:space="0" w:color="000000"/>
            </w:tcBorders>
            <w:shd w:val="clear" w:color="auto" w:fill="auto"/>
            <w:vAlign w:val="center"/>
          </w:tcPr>
          <w:p w14:paraId="4DFDABF5"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17BABE28" w14:textId="77777777" w:rsidR="00D36B8A" w:rsidRDefault="00D36B8A" w:rsidP="005D2463">
            <w:pPr>
              <w:pStyle w:val="af3"/>
              <w:jc w:val="center"/>
            </w:pPr>
            <w:r>
              <w:rPr>
                <w:rFonts w:ascii="Times New Roman" w:hAnsi="Times New Roman"/>
                <w:sz w:val="24"/>
                <w:szCs w:val="24"/>
              </w:rPr>
              <w:t>769,00</w:t>
            </w:r>
          </w:p>
        </w:tc>
        <w:tc>
          <w:tcPr>
            <w:tcW w:w="855" w:type="dxa"/>
            <w:tcBorders>
              <w:left w:val="single" w:sz="4" w:space="0" w:color="000000"/>
              <w:bottom w:val="single" w:sz="4" w:space="0" w:color="000000"/>
            </w:tcBorders>
            <w:shd w:val="clear" w:color="auto" w:fill="auto"/>
            <w:vAlign w:val="center"/>
          </w:tcPr>
          <w:p w14:paraId="721DCA7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BEC1695" w14:textId="0071508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B2B418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57E759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F722AF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E22901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08296A3" w14:textId="77777777" w:rsidR="00D36B8A" w:rsidRDefault="00D36B8A" w:rsidP="005D2463">
            <w:pPr>
              <w:pStyle w:val="af3"/>
              <w:jc w:val="center"/>
            </w:pPr>
            <w:r>
              <w:rPr>
                <w:rFonts w:ascii="Times New Roman" w:hAnsi="Times New Roman"/>
                <w:sz w:val="24"/>
                <w:szCs w:val="24"/>
              </w:rPr>
              <w:t>5</w:t>
            </w:r>
          </w:p>
        </w:tc>
        <w:tc>
          <w:tcPr>
            <w:tcW w:w="4306" w:type="dxa"/>
            <w:gridSpan w:val="2"/>
            <w:tcBorders>
              <w:left w:val="single" w:sz="4" w:space="0" w:color="000000"/>
              <w:bottom w:val="single" w:sz="4" w:space="0" w:color="000000"/>
            </w:tcBorders>
            <w:shd w:val="clear" w:color="auto" w:fill="auto"/>
            <w:vAlign w:val="center"/>
          </w:tcPr>
          <w:p w14:paraId="5CD9E605" w14:textId="77777777" w:rsidR="00D36B8A" w:rsidRDefault="00D36B8A" w:rsidP="005D2463">
            <w:pPr>
              <w:pStyle w:val="af3"/>
            </w:pPr>
            <w:r>
              <w:rPr>
                <w:rFonts w:ascii="Times New Roman" w:hAnsi="Times New Roman"/>
                <w:sz w:val="24"/>
                <w:szCs w:val="24"/>
                <w:lang w:val="uk-UA"/>
              </w:rPr>
              <w:t xml:space="preserve">Щозмінний передрейсовий медичний огляд водіїв транспортних засобів </w:t>
            </w:r>
          </w:p>
        </w:tc>
        <w:tc>
          <w:tcPr>
            <w:tcW w:w="1258" w:type="dxa"/>
            <w:tcBorders>
              <w:left w:val="single" w:sz="4" w:space="0" w:color="000000"/>
              <w:bottom w:val="single" w:sz="4" w:space="0" w:color="000000"/>
            </w:tcBorders>
            <w:shd w:val="clear" w:color="auto" w:fill="auto"/>
            <w:vAlign w:val="center"/>
          </w:tcPr>
          <w:p w14:paraId="2E5A42EE" w14:textId="77777777" w:rsidR="00D36B8A" w:rsidRDefault="00D36B8A" w:rsidP="005D2463">
            <w:pPr>
              <w:pStyle w:val="af3"/>
              <w:jc w:val="center"/>
            </w:pPr>
            <w:r>
              <w:rPr>
                <w:rFonts w:ascii="Times New Roman" w:hAnsi="Times New Roman"/>
                <w:sz w:val="24"/>
                <w:szCs w:val="24"/>
              </w:rPr>
              <w:t>70,00</w:t>
            </w:r>
          </w:p>
        </w:tc>
        <w:tc>
          <w:tcPr>
            <w:tcW w:w="1080" w:type="dxa"/>
            <w:tcBorders>
              <w:left w:val="single" w:sz="4" w:space="0" w:color="000000"/>
              <w:bottom w:val="single" w:sz="4" w:space="0" w:color="000000"/>
            </w:tcBorders>
            <w:shd w:val="clear" w:color="auto" w:fill="auto"/>
            <w:vAlign w:val="center"/>
          </w:tcPr>
          <w:p w14:paraId="57C67AA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45B47FB" w14:textId="077AB11A" w:rsidR="00D36B8A" w:rsidRPr="00D36B8A" w:rsidRDefault="00D36B8A" w:rsidP="005D2463">
            <w:pPr>
              <w:jc w:val="center"/>
              <w:rPr>
                <w:lang w:val="uk-UA"/>
              </w:rPr>
            </w:pPr>
            <w:r>
              <w:rPr>
                <w:lang w:val="uk-UA"/>
              </w:rPr>
              <w:t>5</w:t>
            </w:r>
          </w:p>
        </w:tc>
        <w:tc>
          <w:tcPr>
            <w:tcW w:w="3570" w:type="dxa"/>
            <w:tcBorders>
              <w:left w:val="single" w:sz="4" w:space="0" w:color="000000"/>
              <w:bottom w:val="single" w:sz="4" w:space="0" w:color="000000"/>
            </w:tcBorders>
            <w:shd w:val="clear" w:color="auto" w:fill="auto"/>
            <w:vAlign w:val="center"/>
          </w:tcPr>
          <w:p w14:paraId="6CE54BB0" w14:textId="0810E05D" w:rsidR="00D36B8A" w:rsidRPr="00D36B8A" w:rsidRDefault="00D36B8A" w:rsidP="005D2463">
            <w:pPr>
              <w:pStyle w:val="af3"/>
              <w:rPr>
                <w:rFonts w:ascii="Times New Roman" w:hAnsi="Times New Roman" w:cs="Times New Roman"/>
                <w:sz w:val="24"/>
                <w:szCs w:val="24"/>
              </w:rPr>
            </w:pPr>
            <w:r w:rsidRPr="00D36B8A">
              <w:rPr>
                <w:rFonts w:ascii="Times New Roman" w:hAnsi="Times New Roman" w:cs="Times New Roman"/>
                <w:sz w:val="24"/>
                <w:szCs w:val="24"/>
                <w:lang w:val="uk-UA"/>
              </w:rPr>
              <w:t>Щозмінний передрейсовий медичний огляд водіїв транспортних засобів</w:t>
            </w:r>
          </w:p>
        </w:tc>
        <w:tc>
          <w:tcPr>
            <w:tcW w:w="1008" w:type="dxa"/>
            <w:tcBorders>
              <w:left w:val="single" w:sz="4" w:space="0" w:color="000000"/>
              <w:bottom w:val="single" w:sz="4" w:space="0" w:color="000000"/>
            </w:tcBorders>
            <w:shd w:val="clear" w:color="auto" w:fill="auto"/>
            <w:vAlign w:val="center"/>
          </w:tcPr>
          <w:p w14:paraId="3395812B" w14:textId="51DD1C09" w:rsidR="00D36B8A" w:rsidRPr="00D36B8A" w:rsidRDefault="00D36B8A" w:rsidP="005D2463">
            <w:pPr>
              <w:rPr>
                <w:lang w:val="uk-UA"/>
              </w:rPr>
            </w:pPr>
            <w:r>
              <w:rPr>
                <w:lang w:val="uk-UA"/>
              </w:rPr>
              <w:t>46,00</w:t>
            </w:r>
          </w:p>
        </w:tc>
        <w:tc>
          <w:tcPr>
            <w:tcW w:w="1001" w:type="dxa"/>
            <w:tcBorders>
              <w:left w:val="single" w:sz="4" w:space="0" w:color="000000"/>
              <w:bottom w:val="single" w:sz="4" w:space="0" w:color="000000"/>
            </w:tcBorders>
            <w:shd w:val="clear" w:color="auto" w:fill="auto"/>
            <w:vAlign w:val="center"/>
          </w:tcPr>
          <w:p w14:paraId="09892D8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EA57FB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0EDE61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EFE83C4" w14:textId="77777777" w:rsidR="00D36B8A" w:rsidRDefault="00D36B8A" w:rsidP="005D2463">
            <w:pPr>
              <w:pStyle w:val="af3"/>
              <w:jc w:val="center"/>
            </w:pPr>
            <w:r>
              <w:rPr>
                <w:rFonts w:ascii="Times New Roman" w:hAnsi="Times New Roman"/>
                <w:sz w:val="24"/>
                <w:szCs w:val="24"/>
              </w:rPr>
              <w:t>6</w:t>
            </w:r>
          </w:p>
        </w:tc>
        <w:tc>
          <w:tcPr>
            <w:tcW w:w="4306" w:type="dxa"/>
            <w:gridSpan w:val="2"/>
            <w:tcBorders>
              <w:left w:val="single" w:sz="4" w:space="0" w:color="000000"/>
              <w:bottom w:val="single" w:sz="4" w:space="0" w:color="000000"/>
            </w:tcBorders>
            <w:shd w:val="clear" w:color="auto" w:fill="auto"/>
            <w:vAlign w:val="center"/>
          </w:tcPr>
          <w:p w14:paraId="3511E5FF" w14:textId="77777777" w:rsidR="00D36B8A" w:rsidRDefault="00D36B8A" w:rsidP="005D2463">
            <w:pPr>
              <w:pStyle w:val="af3"/>
            </w:pPr>
            <w:r>
              <w:rPr>
                <w:rFonts w:ascii="Times New Roman" w:hAnsi="Times New Roman"/>
                <w:sz w:val="24"/>
                <w:szCs w:val="24"/>
                <w:lang w:val="uk-UA"/>
              </w:rPr>
              <w:t>Медичний огляд для отримання дозволу на право отримання та носіння зброї громадянам</w:t>
            </w:r>
          </w:p>
        </w:tc>
        <w:tc>
          <w:tcPr>
            <w:tcW w:w="1258" w:type="dxa"/>
            <w:tcBorders>
              <w:left w:val="single" w:sz="4" w:space="0" w:color="000000"/>
              <w:bottom w:val="single" w:sz="4" w:space="0" w:color="000000"/>
            </w:tcBorders>
            <w:shd w:val="clear" w:color="auto" w:fill="auto"/>
            <w:vAlign w:val="center"/>
          </w:tcPr>
          <w:p w14:paraId="0AB141C7"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4D353679" w14:textId="77777777" w:rsidR="00D36B8A" w:rsidRDefault="00D36B8A" w:rsidP="005D2463">
            <w:pPr>
              <w:pStyle w:val="af3"/>
              <w:jc w:val="center"/>
            </w:pPr>
            <w:r>
              <w:rPr>
                <w:rFonts w:ascii="Times New Roman" w:hAnsi="Times New Roman"/>
                <w:sz w:val="24"/>
                <w:szCs w:val="24"/>
              </w:rPr>
              <w:t>529,00</w:t>
            </w:r>
          </w:p>
        </w:tc>
        <w:tc>
          <w:tcPr>
            <w:tcW w:w="855" w:type="dxa"/>
            <w:tcBorders>
              <w:left w:val="single" w:sz="4" w:space="0" w:color="000000"/>
              <w:bottom w:val="single" w:sz="4" w:space="0" w:color="000000"/>
            </w:tcBorders>
            <w:shd w:val="clear" w:color="auto" w:fill="auto"/>
            <w:vAlign w:val="center"/>
          </w:tcPr>
          <w:p w14:paraId="0D77AF3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38A13C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32636C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C103694"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50A8DC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0863A2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1A17958" w14:textId="77777777" w:rsidR="00D36B8A" w:rsidRDefault="00D36B8A" w:rsidP="005D2463">
            <w:pPr>
              <w:pStyle w:val="af3"/>
              <w:jc w:val="center"/>
            </w:pPr>
            <w:r>
              <w:rPr>
                <w:rFonts w:ascii="Times New Roman" w:hAnsi="Times New Roman"/>
                <w:sz w:val="24"/>
                <w:szCs w:val="24"/>
              </w:rPr>
              <w:t>7</w:t>
            </w:r>
          </w:p>
        </w:tc>
        <w:tc>
          <w:tcPr>
            <w:tcW w:w="6644" w:type="dxa"/>
            <w:gridSpan w:val="4"/>
            <w:tcBorders>
              <w:left w:val="single" w:sz="4" w:space="0" w:color="000000"/>
              <w:bottom w:val="single" w:sz="4" w:space="0" w:color="000000"/>
            </w:tcBorders>
            <w:shd w:val="clear" w:color="auto" w:fill="auto"/>
            <w:vAlign w:val="center"/>
          </w:tcPr>
          <w:p w14:paraId="4AB8EF26" w14:textId="77777777" w:rsidR="00D36B8A" w:rsidRDefault="00D36B8A" w:rsidP="005D2463">
            <w:pPr>
              <w:pStyle w:val="af3"/>
            </w:pPr>
            <w:r>
              <w:rPr>
                <w:rFonts w:ascii="Times New Roman" w:hAnsi="Times New Roman"/>
                <w:sz w:val="24"/>
                <w:szCs w:val="24"/>
                <w:lang w:val="uk-UA"/>
              </w:rPr>
              <w:t>Обов'язковий профілактичний медичний огляд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tc>
        <w:tc>
          <w:tcPr>
            <w:tcW w:w="855" w:type="dxa"/>
            <w:tcBorders>
              <w:left w:val="single" w:sz="4" w:space="0" w:color="000000"/>
              <w:bottom w:val="single" w:sz="4" w:space="0" w:color="000000"/>
            </w:tcBorders>
            <w:shd w:val="clear" w:color="auto" w:fill="auto"/>
            <w:vAlign w:val="center"/>
          </w:tcPr>
          <w:p w14:paraId="33BB57E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527FD41"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A2B734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FF1CA9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9F53F3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E169E2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872C875" w14:textId="77777777" w:rsidR="00D36B8A" w:rsidRDefault="00D36B8A" w:rsidP="005D2463">
            <w:pPr>
              <w:pStyle w:val="af3"/>
              <w:jc w:val="center"/>
            </w:pPr>
            <w:r>
              <w:rPr>
                <w:rFonts w:ascii="Times New Roman" w:hAnsi="Times New Roman"/>
                <w:sz w:val="24"/>
                <w:szCs w:val="24"/>
              </w:rPr>
              <w:t>7.1</w:t>
            </w:r>
          </w:p>
        </w:tc>
        <w:tc>
          <w:tcPr>
            <w:tcW w:w="4306" w:type="dxa"/>
            <w:gridSpan w:val="2"/>
            <w:tcBorders>
              <w:left w:val="single" w:sz="4" w:space="0" w:color="000000"/>
              <w:bottom w:val="single" w:sz="4" w:space="0" w:color="000000"/>
            </w:tcBorders>
            <w:shd w:val="clear" w:color="auto" w:fill="auto"/>
            <w:vAlign w:val="center"/>
          </w:tcPr>
          <w:p w14:paraId="468110DD" w14:textId="77777777" w:rsidR="00D36B8A" w:rsidRDefault="00D36B8A" w:rsidP="005D2463">
            <w:pPr>
              <w:pStyle w:val="af3"/>
            </w:pPr>
            <w:r>
              <w:rPr>
                <w:rFonts w:ascii="Times New Roman" w:hAnsi="Times New Roman"/>
                <w:sz w:val="24"/>
                <w:szCs w:val="24"/>
                <w:lang w:val="uk-UA"/>
              </w:rPr>
              <w:t>Профілактичний огляд лікарем-терапевтом</w:t>
            </w:r>
          </w:p>
        </w:tc>
        <w:tc>
          <w:tcPr>
            <w:tcW w:w="1258" w:type="dxa"/>
            <w:tcBorders>
              <w:left w:val="single" w:sz="4" w:space="0" w:color="000000"/>
              <w:bottom w:val="single" w:sz="4" w:space="0" w:color="000000"/>
            </w:tcBorders>
            <w:shd w:val="clear" w:color="auto" w:fill="auto"/>
            <w:vAlign w:val="center"/>
          </w:tcPr>
          <w:p w14:paraId="6070B863" w14:textId="77777777" w:rsidR="00D36B8A" w:rsidRDefault="00D36B8A" w:rsidP="005D2463">
            <w:pPr>
              <w:pStyle w:val="af3"/>
              <w:jc w:val="center"/>
            </w:pPr>
            <w:r>
              <w:rPr>
                <w:rFonts w:ascii="Times New Roman" w:hAnsi="Times New Roman"/>
                <w:sz w:val="24"/>
                <w:szCs w:val="24"/>
              </w:rPr>
              <w:t>55,00</w:t>
            </w:r>
          </w:p>
        </w:tc>
        <w:tc>
          <w:tcPr>
            <w:tcW w:w="1080" w:type="dxa"/>
            <w:tcBorders>
              <w:left w:val="single" w:sz="4" w:space="0" w:color="000000"/>
              <w:bottom w:val="single" w:sz="4" w:space="0" w:color="000000"/>
            </w:tcBorders>
            <w:shd w:val="clear" w:color="auto" w:fill="auto"/>
            <w:vAlign w:val="center"/>
          </w:tcPr>
          <w:p w14:paraId="5F5EA07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C3E70F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28059A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0FBE55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A99D84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B0AF2EF"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70DA1B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4BF1F02" w14:textId="77777777" w:rsidR="00D36B8A" w:rsidRDefault="00D36B8A" w:rsidP="005D2463">
            <w:pPr>
              <w:pStyle w:val="af3"/>
              <w:jc w:val="center"/>
            </w:pPr>
            <w:r>
              <w:rPr>
                <w:rFonts w:ascii="Times New Roman" w:hAnsi="Times New Roman"/>
                <w:sz w:val="24"/>
                <w:szCs w:val="24"/>
              </w:rPr>
              <w:t>7.2</w:t>
            </w:r>
          </w:p>
        </w:tc>
        <w:tc>
          <w:tcPr>
            <w:tcW w:w="4306" w:type="dxa"/>
            <w:gridSpan w:val="2"/>
            <w:tcBorders>
              <w:left w:val="single" w:sz="4" w:space="0" w:color="000000"/>
              <w:bottom w:val="single" w:sz="4" w:space="0" w:color="000000"/>
            </w:tcBorders>
            <w:shd w:val="clear" w:color="auto" w:fill="auto"/>
            <w:vAlign w:val="center"/>
          </w:tcPr>
          <w:p w14:paraId="23155077" w14:textId="77777777" w:rsidR="00D36B8A" w:rsidRDefault="00D36B8A" w:rsidP="005D2463">
            <w:pPr>
              <w:pStyle w:val="af3"/>
            </w:pPr>
            <w:r>
              <w:rPr>
                <w:rFonts w:ascii="Times New Roman" w:hAnsi="Times New Roman"/>
                <w:sz w:val="24"/>
                <w:szCs w:val="24"/>
                <w:lang w:val="uk-UA"/>
              </w:rPr>
              <w:t>Профілактичний огляд лікарем-дерматовенерологом</w:t>
            </w:r>
          </w:p>
        </w:tc>
        <w:tc>
          <w:tcPr>
            <w:tcW w:w="1258" w:type="dxa"/>
            <w:tcBorders>
              <w:left w:val="single" w:sz="4" w:space="0" w:color="000000"/>
              <w:bottom w:val="single" w:sz="4" w:space="0" w:color="000000"/>
            </w:tcBorders>
            <w:shd w:val="clear" w:color="auto" w:fill="auto"/>
            <w:vAlign w:val="center"/>
          </w:tcPr>
          <w:p w14:paraId="03BCBCAD" w14:textId="77777777" w:rsidR="00D36B8A" w:rsidRDefault="00D36B8A" w:rsidP="005D2463">
            <w:pPr>
              <w:pStyle w:val="af3"/>
              <w:jc w:val="center"/>
            </w:pPr>
            <w:r>
              <w:rPr>
                <w:rFonts w:ascii="Times New Roman" w:hAnsi="Times New Roman"/>
                <w:sz w:val="24"/>
                <w:szCs w:val="24"/>
              </w:rPr>
              <w:t>64,00</w:t>
            </w:r>
          </w:p>
        </w:tc>
        <w:tc>
          <w:tcPr>
            <w:tcW w:w="1080" w:type="dxa"/>
            <w:tcBorders>
              <w:left w:val="single" w:sz="4" w:space="0" w:color="000000"/>
              <w:bottom w:val="single" w:sz="4" w:space="0" w:color="000000"/>
            </w:tcBorders>
            <w:shd w:val="clear" w:color="auto" w:fill="auto"/>
            <w:vAlign w:val="center"/>
          </w:tcPr>
          <w:p w14:paraId="7A9EEB5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DB79F8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86F008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5747E7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1241D8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18E9C4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34E732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101A81E" w14:textId="77777777" w:rsidR="00D36B8A" w:rsidRDefault="00D36B8A" w:rsidP="005D2463">
            <w:pPr>
              <w:pStyle w:val="af3"/>
              <w:jc w:val="center"/>
            </w:pPr>
            <w:r>
              <w:rPr>
                <w:rFonts w:ascii="Times New Roman" w:hAnsi="Times New Roman"/>
                <w:sz w:val="24"/>
                <w:szCs w:val="24"/>
              </w:rPr>
              <w:t>7.3</w:t>
            </w:r>
          </w:p>
        </w:tc>
        <w:tc>
          <w:tcPr>
            <w:tcW w:w="4306" w:type="dxa"/>
            <w:gridSpan w:val="2"/>
            <w:tcBorders>
              <w:left w:val="single" w:sz="4" w:space="0" w:color="000000"/>
              <w:bottom w:val="single" w:sz="4" w:space="0" w:color="000000"/>
            </w:tcBorders>
            <w:shd w:val="clear" w:color="auto" w:fill="auto"/>
            <w:vAlign w:val="center"/>
          </w:tcPr>
          <w:p w14:paraId="179B8169" w14:textId="77777777" w:rsidR="00D36B8A" w:rsidRDefault="00D36B8A" w:rsidP="005D2463">
            <w:pPr>
              <w:pStyle w:val="af3"/>
            </w:pPr>
            <w:r>
              <w:rPr>
                <w:rFonts w:ascii="Times New Roman" w:hAnsi="Times New Roman"/>
                <w:sz w:val="24"/>
                <w:szCs w:val="24"/>
                <w:lang w:val="uk-UA"/>
              </w:rPr>
              <w:t>Профілактичний огляд лікарем-отоларингологом</w:t>
            </w:r>
          </w:p>
        </w:tc>
        <w:tc>
          <w:tcPr>
            <w:tcW w:w="1258" w:type="dxa"/>
            <w:tcBorders>
              <w:left w:val="single" w:sz="4" w:space="0" w:color="000000"/>
              <w:bottom w:val="single" w:sz="4" w:space="0" w:color="000000"/>
            </w:tcBorders>
            <w:shd w:val="clear" w:color="auto" w:fill="auto"/>
            <w:vAlign w:val="center"/>
          </w:tcPr>
          <w:p w14:paraId="43C04BF2"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432E629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5895FB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22920E1"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EDF432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6214E0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6BBF26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3AE667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3A4083D" w14:textId="77777777" w:rsidR="00D36B8A" w:rsidRDefault="00D36B8A" w:rsidP="005D2463">
            <w:pPr>
              <w:pStyle w:val="af3"/>
              <w:jc w:val="center"/>
            </w:pPr>
            <w:r>
              <w:rPr>
                <w:rFonts w:ascii="Times New Roman" w:hAnsi="Times New Roman"/>
                <w:sz w:val="24"/>
                <w:szCs w:val="24"/>
              </w:rPr>
              <w:t>7.4</w:t>
            </w:r>
          </w:p>
        </w:tc>
        <w:tc>
          <w:tcPr>
            <w:tcW w:w="4306" w:type="dxa"/>
            <w:gridSpan w:val="2"/>
            <w:tcBorders>
              <w:left w:val="single" w:sz="4" w:space="0" w:color="000000"/>
              <w:bottom w:val="single" w:sz="4" w:space="0" w:color="000000"/>
            </w:tcBorders>
            <w:shd w:val="clear" w:color="auto" w:fill="auto"/>
            <w:vAlign w:val="center"/>
          </w:tcPr>
          <w:p w14:paraId="56DCF608" w14:textId="77777777" w:rsidR="00D36B8A" w:rsidRDefault="00D36B8A" w:rsidP="005D2463">
            <w:pPr>
              <w:pStyle w:val="af3"/>
            </w:pPr>
            <w:r>
              <w:rPr>
                <w:rFonts w:ascii="Times New Roman" w:hAnsi="Times New Roman"/>
                <w:sz w:val="24"/>
                <w:szCs w:val="24"/>
                <w:lang w:val="uk-UA"/>
              </w:rPr>
              <w:t>Мазок на гонорею</w:t>
            </w:r>
          </w:p>
        </w:tc>
        <w:tc>
          <w:tcPr>
            <w:tcW w:w="1258" w:type="dxa"/>
            <w:tcBorders>
              <w:left w:val="single" w:sz="4" w:space="0" w:color="000000"/>
              <w:bottom w:val="single" w:sz="4" w:space="0" w:color="000000"/>
            </w:tcBorders>
            <w:shd w:val="clear" w:color="auto" w:fill="auto"/>
            <w:vAlign w:val="center"/>
          </w:tcPr>
          <w:p w14:paraId="75D783FE"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67EFA77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FF8C51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5ACFD8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8873B0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6F02F3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751441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9AA6AB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49DFF4F" w14:textId="77777777" w:rsidR="00D36B8A" w:rsidRDefault="00D36B8A" w:rsidP="005D2463">
            <w:pPr>
              <w:pStyle w:val="af3"/>
              <w:jc w:val="center"/>
            </w:pPr>
            <w:r>
              <w:rPr>
                <w:rFonts w:ascii="Times New Roman" w:hAnsi="Times New Roman"/>
                <w:sz w:val="24"/>
                <w:szCs w:val="24"/>
              </w:rPr>
              <w:t>7.5</w:t>
            </w:r>
          </w:p>
        </w:tc>
        <w:tc>
          <w:tcPr>
            <w:tcW w:w="4306" w:type="dxa"/>
            <w:gridSpan w:val="2"/>
            <w:tcBorders>
              <w:left w:val="single" w:sz="4" w:space="0" w:color="000000"/>
              <w:bottom w:val="single" w:sz="4" w:space="0" w:color="000000"/>
            </w:tcBorders>
            <w:shd w:val="clear" w:color="auto" w:fill="auto"/>
            <w:vAlign w:val="center"/>
          </w:tcPr>
          <w:p w14:paraId="5C583AE3" w14:textId="77777777" w:rsidR="00D36B8A" w:rsidRDefault="00D36B8A" w:rsidP="005D2463">
            <w:pPr>
              <w:pStyle w:val="af3"/>
            </w:pPr>
            <w:r>
              <w:rPr>
                <w:rFonts w:ascii="Times New Roman" w:hAnsi="Times New Roman"/>
                <w:sz w:val="24"/>
                <w:szCs w:val="24"/>
                <w:lang w:val="uk-UA"/>
              </w:rPr>
              <w:t>Дослідження на гельмінтози</w:t>
            </w:r>
          </w:p>
        </w:tc>
        <w:tc>
          <w:tcPr>
            <w:tcW w:w="1258" w:type="dxa"/>
            <w:tcBorders>
              <w:left w:val="single" w:sz="4" w:space="0" w:color="000000"/>
              <w:bottom w:val="single" w:sz="4" w:space="0" w:color="000000"/>
            </w:tcBorders>
            <w:shd w:val="clear" w:color="auto" w:fill="auto"/>
            <w:vAlign w:val="center"/>
          </w:tcPr>
          <w:p w14:paraId="3FD7F15A" w14:textId="77777777" w:rsidR="00D36B8A" w:rsidRDefault="00D36B8A" w:rsidP="005D2463">
            <w:pPr>
              <w:pStyle w:val="af3"/>
              <w:jc w:val="center"/>
            </w:pPr>
            <w:r>
              <w:rPr>
                <w:rFonts w:ascii="Times New Roman" w:hAnsi="Times New Roman"/>
                <w:sz w:val="24"/>
                <w:szCs w:val="24"/>
              </w:rPr>
              <w:t>18,00</w:t>
            </w:r>
          </w:p>
        </w:tc>
        <w:tc>
          <w:tcPr>
            <w:tcW w:w="1080" w:type="dxa"/>
            <w:tcBorders>
              <w:left w:val="single" w:sz="4" w:space="0" w:color="000000"/>
              <w:bottom w:val="single" w:sz="4" w:space="0" w:color="000000"/>
            </w:tcBorders>
            <w:shd w:val="clear" w:color="auto" w:fill="auto"/>
            <w:vAlign w:val="center"/>
          </w:tcPr>
          <w:p w14:paraId="5A52F032"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AD59A9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F983FF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EDAA78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55A5DE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6D1620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4D2E69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9CD46A7" w14:textId="77777777" w:rsidR="00D36B8A" w:rsidRDefault="00D36B8A" w:rsidP="005D2463">
            <w:pPr>
              <w:pStyle w:val="af3"/>
              <w:jc w:val="center"/>
            </w:pPr>
            <w:r>
              <w:rPr>
                <w:rFonts w:ascii="Times New Roman" w:hAnsi="Times New Roman"/>
                <w:sz w:val="24"/>
                <w:szCs w:val="24"/>
              </w:rPr>
              <w:t>7.6</w:t>
            </w:r>
          </w:p>
        </w:tc>
        <w:tc>
          <w:tcPr>
            <w:tcW w:w="4306" w:type="dxa"/>
            <w:gridSpan w:val="2"/>
            <w:tcBorders>
              <w:left w:val="single" w:sz="4" w:space="0" w:color="000000"/>
              <w:bottom w:val="single" w:sz="4" w:space="0" w:color="000000"/>
            </w:tcBorders>
            <w:shd w:val="clear" w:color="auto" w:fill="auto"/>
            <w:vAlign w:val="center"/>
          </w:tcPr>
          <w:p w14:paraId="731C297D" w14:textId="77777777" w:rsidR="00D36B8A" w:rsidRDefault="00D36B8A" w:rsidP="005D2463">
            <w:pPr>
              <w:pStyle w:val="af3"/>
            </w:pPr>
            <w:r>
              <w:rPr>
                <w:rFonts w:ascii="Times New Roman" w:hAnsi="Times New Roman"/>
                <w:sz w:val="24"/>
                <w:szCs w:val="24"/>
                <w:lang w:val="uk-UA"/>
              </w:rPr>
              <w:t>Флюорографія</w:t>
            </w:r>
          </w:p>
        </w:tc>
        <w:tc>
          <w:tcPr>
            <w:tcW w:w="1258" w:type="dxa"/>
            <w:tcBorders>
              <w:left w:val="single" w:sz="4" w:space="0" w:color="000000"/>
              <w:bottom w:val="single" w:sz="4" w:space="0" w:color="000000"/>
            </w:tcBorders>
            <w:shd w:val="clear" w:color="auto" w:fill="auto"/>
            <w:vAlign w:val="center"/>
          </w:tcPr>
          <w:p w14:paraId="1A70A2CA" w14:textId="77777777" w:rsidR="00D36B8A" w:rsidRDefault="00D36B8A" w:rsidP="005D2463">
            <w:pPr>
              <w:pStyle w:val="af3"/>
              <w:jc w:val="center"/>
            </w:pPr>
            <w:r>
              <w:rPr>
                <w:rFonts w:ascii="Times New Roman" w:hAnsi="Times New Roman"/>
                <w:sz w:val="24"/>
                <w:szCs w:val="24"/>
              </w:rPr>
              <w:t>45,00</w:t>
            </w:r>
          </w:p>
        </w:tc>
        <w:tc>
          <w:tcPr>
            <w:tcW w:w="1080" w:type="dxa"/>
            <w:tcBorders>
              <w:left w:val="single" w:sz="4" w:space="0" w:color="000000"/>
              <w:bottom w:val="single" w:sz="4" w:space="0" w:color="000000"/>
            </w:tcBorders>
            <w:shd w:val="clear" w:color="auto" w:fill="auto"/>
            <w:vAlign w:val="center"/>
          </w:tcPr>
          <w:p w14:paraId="6E21D4F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2F38FF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4E71CB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144BF50"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56C5A9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8DB6C3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020170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9E46D85" w14:textId="77777777" w:rsidR="00D36B8A" w:rsidRDefault="00D36B8A" w:rsidP="005D2463">
            <w:pPr>
              <w:pStyle w:val="af3"/>
              <w:jc w:val="center"/>
            </w:pPr>
            <w:r>
              <w:rPr>
                <w:rFonts w:ascii="Times New Roman" w:hAnsi="Times New Roman"/>
                <w:sz w:val="24"/>
                <w:szCs w:val="24"/>
              </w:rPr>
              <w:t>7.7</w:t>
            </w:r>
          </w:p>
        </w:tc>
        <w:tc>
          <w:tcPr>
            <w:tcW w:w="4306" w:type="dxa"/>
            <w:gridSpan w:val="2"/>
            <w:tcBorders>
              <w:left w:val="single" w:sz="4" w:space="0" w:color="000000"/>
              <w:bottom w:val="single" w:sz="4" w:space="0" w:color="000000"/>
            </w:tcBorders>
            <w:shd w:val="clear" w:color="auto" w:fill="auto"/>
            <w:vAlign w:val="center"/>
          </w:tcPr>
          <w:p w14:paraId="5B4A522B" w14:textId="77777777" w:rsidR="00D36B8A" w:rsidRDefault="00D36B8A" w:rsidP="005D2463">
            <w:pPr>
              <w:pStyle w:val="af3"/>
            </w:pPr>
            <w:r>
              <w:rPr>
                <w:rFonts w:ascii="Times New Roman" w:hAnsi="Times New Roman"/>
                <w:sz w:val="24"/>
                <w:szCs w:val="24"/>
                <w:lang w:val="uk-UA"/>
              </w:rPr>
              <w:t>Дослідження крові на реакцію мікропреципітації</w:t>
            </w:r>
          </w:p>
        </w:tc>
        <w:tc>
          <w:tcPr>
            <w:tcW w:w="1258" w:type="dxa"/>
            <w:tcBorders>
              <w:left w:val="single" w:sz="4" w:space="0" w:color="000000"/>
              <w:bottom w:val="single" w:sz="4" w:space="0" w:color="000000"/>
            </w:tcBorders>
            <w:shd w:val="clear" w:color="auto" w:fill="auto"/>
            <w:vAlign w:val="center"/>
          </w:tcPr>
          <w:p w14:paraId="4D3F2711" w14:textId="77777777" w:rsidR="00D36B8A" w:rsidRDefault="00D36B8A" w:rsidP="005D2463">
            <w:pPr>
              <w:pStyle w:val="af3"/>
              <w:jc w:val="center"/>
            </w:pPr>
            <w:r>
              <w:rPr>
                <w:rFonts w:ascii="Times New Roman" w:hAnsi="Times New Roman"/>
                <w:sz w:val="24"/>
                <w:szCs w:val="24"/>
              </w:rPr>
              <w:t>60,00</w:t>
            </w:r>
          </w:p>
        </w:tc>
        <w:tc>
          <w:tcPr>
            <w:tcW w:w="1080" w:type="dxa"/>
            <w:tcBorders>
              <w:left w:val="single" w:sz="4" w:space="0" w:color="000000"/>
              <w:bottom w:val="single" w:sz="4" w:space="0" w:color="000000"/>
            </w:tcBorders>
            <w:shd w:val="clear" w:color="auto" w:fill="auto"/>
            <w:vAlign w:val="center"/>
          </w:tcPr>
          <w:p w14:paraId="0ACAA32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AE1B8D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07C768E"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1DD01C0"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698E64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2C6651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F781A8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A1FC620" w14:textId="77777777" w:rsidR="00D36B8A" w:rsidRDefault="00D36B8A" w:rsidP="005D2463">
            <w:pPr>
              <w:pStyle w:val="af3"/>
              <w:jc w:val="center"/>
            </w:pPr>
            <w:r>
              <w:rPr>
                <w:rFonts w:ascii="Times New Roman" w:hAnsi="Times New Roman"/>
                <w:sz w:val="24"/>
                <w:szCs w:val="24"/>
              </w:rPr>
              <w:t>7.8</w:t>
            </w:r>
          </w:p>
        </w:tc>
        <w:tc>
          <w:tcPr>
            <w:tcW w:w="4306" w:type="dxa"/>
            <w:gridSpan w:val="2"/>
            <w:tcBorders>
              <w:left w:val="single" w:sz="4" w:space="0" w:color="000000"/>
              <w:bottom w:val="single" w:sz="4" w:space="0" w:color="000000"/>
            </w:tcBorders>
            <w:shd w:val="clear" w:color="auto" w:fill="auto"/>
            <w:vAlign w:val="center"/>
          </w:tcPr>
          <w:p w14:paraId="10009305" w14:textId="77777777" w:rsidR="00D36B8A" w:rsidRDefault="00D36B8A" w:rsidP="005D2463">
            <w:pPr>
              <w:pStyle w:val="af3"/>
            </w:pPr>
            <w:r>
              <w:rPr>
                <w:rFonts w:ascii="Times New Roman" w:hAnsi="Times New Roman"/>
                <w:sz w:val="24"/>
                <w:szCs w:val="24"/>
                <w:lang w:val="uk-UA"/>
              </w:rPr>
              <w:t>* Бланк довідки</w:t>
            </w:r>
          </w:p>
        </w:tc>
        <w:tc>
          <w:tcPr>
            <w:tcW w:w="1258" w:type="dxa"/>
            <w:tcBorders>
              <w:left w:val="single" w:sz="4" w:space="0" w:color="000000"/>
              <w:bottom w:val="single" w:sz="4" w:space="0" w:color="000000"/>
            </w:tcBorders>
            <w:shd w:val="clear" w:color="auto" w:fill="auto"/>
            <w:vAlign w:val="center"/>
          </w:tcPr>
          <w:p w14:paraId="0114CEAF"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1649B4F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4B033B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6BC932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B6588E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1411C2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9E208CB"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ADDE39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D9F8604" w14:textId="77777777" w:rsidR="00D36B8A" w:rsidRDefault="00D36B8A" w:rsidP="005D2463">
            <w:pPr>
              <w:pStyle w:val="af3"/>
              <w:jc w:val="center"/>
            </w:pPr>
            <w:r>
              <w:rPr>
                <w:rFonts w:ascii="Times New Roman" w:hAnsi="Times New Roman"/>
                <w:sz w:val="24"/>
                <w:szCs w:val="24"/>
              </w:rPr>
              <w:t>8</w:t>
            </w:r>
          </w:p>
        </w:tc>
        <w:tc>
          <w:tcPr>
            <w:tcW w:w="4306" w:type="dxa"/>
            <w:gridSpan w:val="2"/>
            <w:tcBorders>
              <w:left w:val="single" w:sz="4" w:space="0" w:color="000000"/>
              <w:bottom w:val="single" w:sz="4" w:space="0" w:color="000000"/>
            </w:tcBorders>
            <w:shd w:val="clear" w:color="auto" w:fill="auto"/>
            <w:vAlign w:val="center"/>
          </w:tcPr>
          <w:p w14:paraId="3BE5056B" w14:textId="77777777" w:rsidR="00D36B8A" w:rsidRDefault="00D36B8A" w:rsidP="005D2463">
            <w:pPr>
              <w:pStyle w:val="af3"/>
            </w:pPr>
            <w:r>
              <w:rPr>
                <w:rFonts w:ascii="Times New Roman" w:hAnsi="Times New Roman"/>
                <w:sz w:val="24"/>
                <w:szCs w:val="24"/>
                <w:lang w:val="uk-UA"/>
              </w:rPr>
              <w:t>Видача медичної довідки ф 086/0 (вартість послуги для чоловіків)</w:t>
            </w:r>
          </w:p>
        </w:tc>
        <w:tc>
          <w:tcPr>
            <w:tcW w:w="1258" w:type="dxa"/>
            <w:tcBorders>
              <w:left w:val="single" w:sz="4" w:space="0" w:color="000000"/>
              <w:bottom w:val="single" w:sz="4" w:space="0" w:color="000000"/>
            </w:tcBorders>
            <w:shd w:val="clear" w:color="auto" w:fill="auto"/>
            <w:vAlign w:val="center"/>
          </w:tcPr>
          <w:p w14:paraId="5C0DBC07" w14:textId="77777777" w:rsidR="00D36B8A" w:rsidRDefault="00D36B8A" w:rsidP="005D2463">
            <w:pPr>
              <w:pStyle w:val="af3"/>
              <w:jc w:val="center"/>
            </w:pPr>
            <w:r>
              <w:rPr>
                <w:rFonts w:ascii="Times New Roman" w:hAnsi="Times New Roman"/>
                <w:sz w:val="24"/>
                <w:szCs w:val="24"/>
              </w:rPr>
              <w:t>397,00</w:t>
            </w:r>
          </w:p>
        </w:tc>
        <w:tc>
          <w:tcPr>
            <w:tcW w:w="1080" w:type="dxa"/>
            <w:tcBorders>
              <w:left w:val="single" w:sz="4" w:space="0" w:color="000000"/>
              <w:bottom w:val="single" w:sz="4" w:space="0" w:color="000000"/>
            </w:tcBorders>
            <w:shd w:val="clear" w:color="auto" w:fill="auto"/>
            <w:vAlign w:val="center"/>
          </w:tcPr>
          <w:p w14:paraId="15F3307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D95EEA3"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BF0B4A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C4FA23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60FFF4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EC085E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44EBD1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D709DD9" w14:textId="77777777" w:rsidR="00D36B8A" w:rsidRDefault="00D36B8A" w:rsidP="005D2463">
            <w:pPr>
              <w:pStyle w:val="af3"/>
              <w:jc w:val="center"/>
            </w:pPr>
            <w:r>
              <w:rPr>
                <w:rFonts w:ascii="Times New Roman" w:hAnsi="Times New Roman"/>
                <w:sz w:val="24"/>
                <w:szCs w:val="24"/>
              </w:rPr>
              <w:t>9</w:t>
            </w:r>
          </w:p>
        </w:tc>
        <w:tc>
          <w:tcPr>
            <w:tcW w:w="4306" w:type="dxa"/>
            <w:gridSpan w:val="2"/>
            <w:tcBorders>
              <w:left w:val="single" w:sz="4" w:space="0" w:color="000000"/>
              <w:bottom w:val="single" w:sz="4" w:space="0" w:color="000000"/>
            </w:tcBorders>
            <w:shd w:val="clear" w:color="auto" w:fill="auto"/>
            <w:vAlign w:val="center"/>
          </w:tcPr>
          <w:p w14:paraId="64647C0D" w14:textId="77777777" w:rsidR="00D36B8A" w:rsidRDefault="00D36B8A" w:rsidP="005D2463">
            <w:pPr>
              <w:pStyle w:val="af3"/>
            </w:pPr>
            <w:r>
              <w:rPr>
                <w:rFonts w:ascii="Times New Roman" w:hAnsi="Times New Roman"/>
                <w:sz w:val="24"/>
                <w:szCs w:val="24"/>
                <w:lang w:val="uk-UA"/>
              </w:rPr>
              <w:t>Видача медичної довідки ф 086/0 (вартість послуги для жінок)</w:t>
            </w:r>
          </w:p>
        </w:tc>
        <w:tc>
          <w:tcPr>
            <w:tcW w:w="1258" w:type="dxa"/>
            <w:tcBorders>
              <w:left w:val="single" w:sz="4" w:space="0" w:color="000000"/>
              <w:bottom w:val="single" w:sz="4" w:space="0" w:color="000000"/>
            </w:tcBorders>
            <w:shd w:val="clear" w:color="auto" w:fill="auto"/>
            <w:vAlign w:val="center"/>
          </w:tcPr>
          <w:p w14:paraId="7DF7E00D" w14:textId="77777777" w:rsidR="00D36B8A" w:rsidRDefault="00D36B8A" w:rsidP="005D2463">
            <w:pPr>
              <w:pStyle w:val="af3"/>
              <w:jc w:val="center"/>
            </w:pPr>
            <w:r>
              <w:rPr>
                <w:rFonts w:ascii="Times New Roman" w:hAnsi="Times New Roman"/>
                <w:sz w:val="24"/>
                <w:szCs w:val="24"/>
              </w:rPr>
              <w:t>484,00</w:t>
            </w:r>
          </w:p>
        </w:tc>
        <w:tc>
          <w:tcPr>
            <w:tcW w:w="1080" w:type="dxa"/>
            <w:tcBorders>
              <w:left w:val="single" w:sz="4" w:space="0" w:color="000000"/>
              <w:bottom w:val="single" w:sz="4" w:space="0" w:color="000000"/>
            </w:tcBorders>
            <w:shd w:val="clear" w:color="auto" w:fill="auto"/>
            <w:vAlign w:val="center"/>
          </w:tcPr>
          <w:p w14:paraId="295B510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F41432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5BA0A6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D2F00F0"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F43F57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D2BCC7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C290DF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BB9752B" w14:textId="77777777" w:rsidR="00D36B8A" w:rsidRDefault="00D36B8A" w:rsidP="005D2463">
            <w:pPr>
              <w:pStyle w:val="af3"/>
              <w:jc w:val="center"/>
            </w:pPr>
            <w:r>
              <w:rPr>
                <w:rFonts w:ascii="Times New Roman" w:hAnsi="Times New Roman"/>
                <w:sz w:val="24"/>
                <w:szCs w:val="24"/>
              </w:rPr>
              <w:t>10</w:t>
            </w:r>
          </w:p>
        </w:tc>
        <w:tc>
          <w:tcPr>
            <w:tcW w:w="6644" w:type="dxa"/>
            <w:gridSpan w:val="4"/>
            <w:tcBorders>
              <w:left w:val="single" w:sz="4" w:space="0" w:color="000000"/>
              <w:bottom w:val="single" w:sz="4" w:space="0" w:color="000000"/>
            </w:tcBorders>
            <w:shd w:val="clear" w:color="auto" w:fill="auto"/>
            <w:vAlign w:val="center"/>
          </w:tcPr>
          <w:p w14:paraId="44D0F3F3" w14:textId="77777777" w:rsidR="00D36B8A" w:rsidRDefault="00D36B8A" w:rsidP="005D2463">
            <w:pPr>
              <w:pStyle w:val="af3"/>
            </w:pPr>
            <w:r>
              <w:rPr>
                <w:rFonts w:ascii="Times New Roman" w:hAnsi="Times New Roman"/>
                <w:sz w:val="24"/>
                <w:szCs w:val="24"/>
                <w:lang w:val="uk-UA"/>
              </w:rPr>
              <w:t>Медичний огляд працівників певних категорій, які працюють на важких роботах і роботах зі шкідливими чи небезпечними умовами праці:</w:t>
            </w:r>
          </w:p>
        </w:tc>
        <w:tc>
          <w:tcPr>
            <w:tcW w:w="855" w:type="dxa"/>
            <w:tcBorders>
              <w:left w:val="single" w:sz="4" w:space="0" w:color="000000"/>
              <w:bottom w:val="single" w:sz="4" w:space="0" w:color="000000"/>
            </w:tcBorders>
            <w:shd w:val="clear" w:color="auto" w:fill="auto"/>
            <w:vAlign w:val="center"/>
          </w:tcPr>
          <w:p w14:paraId="1F2B788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1BBEFA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1E5588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682B0E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EC950A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22FA36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E0A503F" w14:textId="77777777" w:rsidR="00D36B8A" w:rsidRDefault="00D36B8A" w:rsidP="005D2463">
            <w:pPr>
              <w:pStyle w:val="af3"/>
              <w:jc w:val="center"/>
            </w:pPr>
            <w:r>
              <w:rPr>
                <w:rFonts w:ascii="Times New Roman" w:hAnsi="Times New Roman"/>
                <w:sz w:val="24"/>
                <w:szCs w:val="24"/>
              </w:rPr>
              <w:t>10.1</w:t>
            </w:r>
          </w:p>
        </w:tc>
        <w:tc>
          <w:tcPr>
            <w:tcW w:w="4306" w:type="dxa"/>
            <w:gridSpan w:val="2"/>
            <w:tcBorders>
              <w:left w:val="single" w:sz="4" w:space="0" w:color="000000"/>
              <w:bottom w:val="single" w:sz="4" w:space="0" w:color="000000"/>
            </w:tcBorders>
            <w:shd w:val="clear" w:color="auto" w:fill="auto"/>
            <w:vAlign w:val="center"/>
          </w:tcPr>
          <w:p w14:paraId="3CB5303E" w14:textId="77777777" w:rsidR="00D36B8A" w:rsidRDefault="00D36B8A" w:rsidP="005D2463">
            <w:pPr>
              <w:pStyle w:val="af3"/>
            </w:pPr>
            <w:r>
              <w:rPr>
                <w:rFonts w:ascii="Times New Roman" w:hAnsi="Times New Roman"/>
                <w:sz w:val="24"/>
                <w:szCs w:val="24"/>
                <w:lang w:val="uk-UA"/>
              </w:rPr>
              <w:t>Профілактичний огляд лікарем-терапевтом</w:t>
            </w:r>
          </w:p>
        </w:tc>
        <w:tc>
          <w:tcPr>
            <w:tcW w:w="1258" w:type="dxa"/>
            <w:tcBorders>
              <w:left w:val="single" w:sz="4" w:space="0" w:color="000000"/>
              <w:bottom w:val="single" w:sz="4" w:space="0" w:color="000000"/>
            </w:tcBorders>
            <w:shd w:val="clear" w:color="auto" w:fill="auto"/>
            <w:vAlign w:val="center"/>
          </w:tcPr>
          <w:p w14:paraId="0E088C93" w14:textId="77777777" w:rsidR="00D36B8A" w:rsidRDefault="00D36B8A" w:rsidP="005D2463">
            <w:pPr>
              <w:pStyle w:val="af3"/>
              <w:jc w:val="center"/>
            </w:pPr>
            <w:r>
              <w:rPr>
                <w:rFonts w:ascii="Times New Roman" w:hAnsi="Times New Roman"/>
                <w:sz w:val="24"/>
                <w:szCs w:val="24"/>
              </w:rPr>
              <w:t>55,00</w:t>
            </w:r>
          </w:p>
        </w:tc>
        <w:tc>
          <w:tcPr>
            <w:tcW w:w="1080" w:type="dxa"/>
            <w:tcBorders>
              <w:left w:val="single" w:sz="4" w:space="0" w:color="000000"/>
              <w:bottom w:val="single" w:sz="4" w:space="0" w:color="000000"/>
            </w:tcBorders>
            <w:shd w:val="clear" w:color="auto" w:fill="auto"/>
            <w:vAlign w:val="center"/>
          </w:tcPr>
          <w:p w14:paraId="790592E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5E1AE43"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DE7346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9D23B1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132D6B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664557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2562BC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89C72D8" w14:textId="77777777" w:rsidR="00D36B8A" w:rsidRDefault="00D36B8A" w:rsidP="005D2463">
            <w:pPr>
              <w:pStyle w:val="af3"/>
              <w:jc w:val="center"/>
            </w:pPr>
            <w:r>
              <w:rPr>
                <w:rFonts w:ascii="Times New Roman" w:hAnsi="Times New Roman"/>
                <w:sz w:val="24"/>
                <w:szCs w:val="24"/>
              </w:rPr>
              <w:t>10.2</w:t>
            </w:r>
          </w:p>
        </w:tc>
        <w:tc>
          <w:tcPr>
            <w:tcW w:w="4306" w:type="dxa"/>
            <w:gridSpan w:val="2"/>
            <w:tcBorders>
              <w:left w:val="single" w:sz="4" w:space="0" w:color="000000"/>
              <w:bottom w:val="single" w:sz="4" w:space="0" w:color="000000"/>
            </w:tcBorders>
            <w:shd w:val="clear" w:color="auto" w:fill="auto"/>
            <w:vAlign w:val="center"/>
          </w:tcPr>
          <w:p w14:paraId="64EEACCC" w14:textId="77777777" w:rsidR="00D36B8A" w:rsidRDefault="00D36B8A" w:rsidP="005D2463">
            <w:pPr>
              <w:pStyle w:val="af3"/>
            </w:pPr>
            <w:r>
              <w:rPr>
                <w:rFonts w:ascii="Times New Roman" w:hAnsi="Times New Roman"/>
                <w:sz w:val="24"/>
                <w:szCs w:val="24"/>
                <w:lang w:val="uk-UA"/>
              </w:rPr>
              <w:t>Профілактичний огляд лікарем-невропатологом</w:t>
            </w:r>
          </w:p>
        </w:tc>
        <w:tc>
          <w:tcPr>
            <w:tcW w:w="1258" w:type="dxa"/>
            <w:tcBorders>
              <w:left w:val="single" w:sz="4" w:space="0" w:color="000000"/>
              <w:bottom w:val="single" w:sz="4" w:space="0" w:color="000000"/>
            </w:tcBorders>
            <w:shd w:val="clear" w:color="auto" w:fill="auto"/>
            <w:vAlign w:val="center"/>
          </w:tcPr>
          <w:p w14:paraId="3367F044"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3579389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67CFB8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3CA61D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618D30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165279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0AC701F"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C90176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EDB5B50" w14:textId="77777777" w:rsidR="00D36B8A" w:rsidRDefault="00D36B8A" w:rsidP="005D2463">
            <w:pPr>
              <w:pStyle w:val="af3"/>
              <w:jc w:val="center"/>
            </w:pPr>
            <w:r>
              <w:rPr>
                <w:rFonts w:ascii="Times New Roman" w:hAnsi="Times New Roman"/>
                <w:sz w:val="24"/>
                <w:szCs w:val="24"/>
              </w:rPr>
              <w:t>10.3</w:t>
            </w:r>
          </w:p>
        </w:tc>
        <w:tc>
          <w:tcPr>
            <w:tcW w:w="4306" w:type="dxa"/>
            <w:gridSpan w:val="2"/>
            <w:tcBorders>
              <w:left w:val="single" w:sz="4" w:space="0" w:color="000000"/>
              <w:bottom w:val="single" w:sz="4" w:space="0" w:color="000000"/>
            </w:tcBorders>
            <w:shd w:val="clear" w:color="auto" w:fill="auto"/>
            <w:vAlign w:val="center"/>
          </w:tcPr>
          <w:p w14:paraId="104AC340" w14:textId="77777777" w:rsidR="00D36B8A" w:rsidRDefault="00D36B8A" w:rsidP="005D2463">
            <w:pPr>
              <w:pStyle w:val="af3"/>
            </w:pPr>
            <w:r>
              <w:rPr>
                <w:rFonts w:ascii="Times New Roman" w:hAnsi="Times New Roman"/>
                <w:sz w:val="24"/>
                <w:szCs w:val="24"/>
                <w:lang w:val="uk-UA"/>
              </w:rPr>
              <w:t>Профілактичний огляд лікарем-отоларингологом</w:t>
            </w:r>
          </w:p>
        </w:tc>
        <w:tc>
          <w:tcPr>
            <w:tcW w:w="1258" w:type="dxa"/>
            <w:tcBorders>
              <w:left w:val="single" w:sz="4" w:space="0" w:color="000000"/>
              <w:bottom w:val="single" w:sz="4" w:space="0" w:color="000000"/>
            </w:tcBorders>
            <w:shd w:val="clear" w:color="auto" w:fill="auto"/>
            <w:vAlign w:val="center"/>
          </w:tcPr>
          <w:p w14:paraId="1F312C68"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3C814BD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7464B5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EC4D91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0C91FB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ED1CF8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212213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DA4931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EDF0358" w14:textId="77777777" w:rsidR="00D36B8A" w:rsidRDefault="00D36B8A" w:rsidP="005D2463">
            <w:pPr>
              <w:pStyle w:val="af3"/>
              <w:jc w:val="center"/>
            </w:pPr>
            <w:r>
              <w:rPr>
                <w:rFonts w:ascii="Times New Roman" w:hAnsi="Times New Roman"/>
                <w:sz w:val="24"/>
                <w:szCs w:val="24"/>
              </w:rPr>
              <w:t>10.4</w:t>
            </w:r>
          </w:p>
        </w:tc>
        <w:tc>
          <w:tcPr>
            <w:tcW w:w="4306" w:type="dxa"/>
            <w:gridSpan w:val="2"/>
            <w:tcBorders>
              <w:left w:val="single" w:sz="4" w:space="0" w:color="000000"/>
              <w:bottom w:val="single" w:sz="4" w:space="0" w:color="000000"/>
            </w:tcBorders>
            <w:shd w:val="clear" w:color="auto" w:fill="auto"/>
            <w:vAlign w:val="center"/>
          </w:tcPr>
          <w:p w14:paraId="3C900589" w14:textId="77777777" w:rsidR="00D36B8A" w:rsidRDefault="00D36B8A" w:rsidP="005D2463">
            <w:pPr>
              <w:pStyle w:val="af3"/>
            </w:pPr>
            <w:r>
              <w:rPr>
                <w:rFonts w:ascii="Times New Roman" w:hAnsi="Times New Roman"/>
                <w:sz w:val="24"/>
                <w:szCs w:val="24"/>
                <w:lang w:val="uk-UA"/>
              </w:rPr>
              <w:t>Профілактичний огляд лікарем-офтальмологом</w:t>
            </w:r>
          </w:p>
        </w:tc>
        <w:tc>
          <w:tcPr>
            <w:tcW w:w="1258" w:type="dxa"/>
            <w:tcBorders>
              <w:left w:val="single" w:sz="4" w:space="0" w:color="000000"/>
              <w:bottom w:val="single" w:sz="4" w:space="0" w:color="000000"/>
            </w:tcBorders>
            <w:shd w:val="clear" w:color="auto" w:fill="auto"/>
            <w:vAlign w:val="center"/>
          </w:tcPr>
          <w:p w14:paraId="7C3125F1"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0489923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CBA8DE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BE30641"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F73A09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1E4847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6B9B6BF"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B389A2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DAC44DA" w14:textId="77777777" w:rsidR="00D36B8A" w:rsidRDefault="00D36B8A" w:rsidP="005D2463">
            <w:pPr>
              <w:pStyle w:val="af3"/>
              <w:jc w:val="center"/>
            </w:pPr>
            <w:r>
              <w:rPr>
                <w:rFonts w:ascii="Times New Roman" w:hAnsi="Times New Roman"/>
                <w:sz w:val="24"/>
                <w:szCs w:val="24"/>
              </w:rPr>
              <w:t>10.5</w:t>
            </w:r>
          </w:p>
        </w:tc>
        <w:tc>
          <w:tcPr>
            <w:tcW w:w="4306" w:type="dxa"/>
            <w:gridSpan w:val="2"/>
            <w:tcBorders>
              <w:left w:val="single" w:sz="4" w:space="0" w:color="000000"/>
              <w:bottom w:val="single" w:sz="4" w:space="0" w:color="000000"/>
            </w:tcBorders>
            <w:shd w:val="clear" w:color="auto" w:fill="auto"/>
            <w:vAlign w:val="center"/>
          </w:tcPr>
          <w:p w14:paraId="04DA5B6E" w14:textId="77777777" w:rsidR="00D36B8A" w:rsidRDefault="00D36B8A" w:rsidP="005D2463">
            <w:pPr>
              <w:pStyle w:val="af3"/>
            </w:pPr>
            <w:r>
              <w:rPr>
                <w:rFonts w:ascii="Times New Roman" w:hAnsi="Times New Roman"/>
                <w:sz w:val="24"/>
                <w:szCs w:val="24"/>
                <w:lang w:val="uk-UA"/>
              </w:rPr>
              <w:t>Профілактичний огляд лікарем-хірургом</w:t>
            </w:r>
          </w:p>
        </w:tc>
        <w:tc>
          <w:tcPr>
            <w:tcW w:w="1258" w:type="dxa"/>
            <w:tcBorders>
              <w:left w:val="single" w:sz="4" w:space="0" w:color="000000"/>
              <w:bottom w:val="single" w:sz="4" w:space="0" w:color="000000"/>
            </w:tcBorders>
            <w:shd w:val="clear" w:color="auto" w:fill="auto"/>
            <w:vAlign w:val="center"/>
          </w:tcPr>
          <w:p w14:paraId="47F244BB"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3443957F"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FCB01A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A0A44D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6FF032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027F6D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8352E2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3DBF43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57DFE3F" w14:textId="77777777" w:rsidR="00D36B8A" w:rsidRDefault="00D36B8A" w:rsidP="005D2463">
            <w:pPr>
              <w:pStyle w:val="af3"/>
              <w:jc w:val="center"/>
            </w:pPr>
            <w:r>
              <w:rPr>
                <w:rFonts w:ascii="Times New Roman" w:hAnsi="Times New Roman"/>
                <w:sz w:val="24"/>
                <w:szCs w:val="24"/>
              </w:rPr>
              <w:t>10.6</w:t>
            </w:r>
          </w:p>
        </w:tc>
        <w:tc>
          <w:tcPr>
            <w:tcW w:w="4306" w:type="dxa"/>
            <w:gridSpan w:val="2"/>
            <w:tcBorders>
              <w:left w:val="single" w:sz="4" w:space="0" w:color="000000"/>
              <w:bottom w:val="single" w:sz="4" w:space="0" w:color="000000"/>
            </w:tcBorders>
            <w:shd w:val="clear" w:color="auto" w:fill="auto"/>
            <w:vAlign w:val="center"/>
          </w:tcPr>
          <w:p w14:paraId="5D8F9884" w14:textId="77777777" w:rsidR="00D36B8A" w:rsidRDefault="00D36B8A" w:rsidP="005D2463">
            <w:pPr>
              <w:pStyle w:val="af3"/>
            </w:pPr>
            <w:r>
              <w:rPr>
                <w:rFonts w:ascii="Times New Roman" w:hAnsi="Times New Roman"/>
                <w:sz w:val="24"/>
                <w:szCs w:val="24"/>
                <w:lang w:val="uk-UA"/>
              </w:rPr>
              <w:t>Профілактичний огляд лікарем-дерматовенерологом</w:t>
            </w:r>
          </w:p>
        </w:tc>
        <w:tc>
          <w:tcPr>
            <w:tcW w:w="1258" w:type="dxa"/>
            <w:tcBorders>
              <w:left w:val="single" w:sz="4" w:space="0" w:color="000000"/>
              <w:bottom w:val="single" w:sz="4" w:space="0" w:color="000000"/>
            </w:tcBorders>
            <w:shd w:val="clear" w:color="auto" w:fill="auto"/>
            <w:vAlign w:val="center"/>
          </w:tcPr>
          <w:p w14:paraId="68DAF3CA" w14:textId="77777777" w:rsidR="00D36B8A" w:rsidRDefault="00D36B8A" w:rsidP="005D2463">
            <w:pPr>
              <w:pStyle w:val="af3"/>
              <w:jc w:val="center"/>
            </w:pPr>
            <w:r>
              <w:rPr>
                <w:rFonts w:ascii="Times New Roman" w:hAnsi="Times New Roman"/>
                <w:sz w:val="24"/>
                <w:szCs w:val="24"/>
              </w:rPr>
              <w:t>64,00</w:t>
            </w:r>
          </w:p>
        </w:tc>
        <w:tc>
          <w:tcPr>
            <w:tcW w:w="1080" w:type="dxa"/>
            <w:tcBorders>
              <w:left w:val="single" w:sz="4" w:space="0" w:color="000000"/>
              <w:bottom w:val="single" w:sz="4" w:space="0" w:color="000000"/>
            </w:tcBorders>
            <w:shd w:val="clear" w:color="auto" w:fill="auto"/>
            <w:vAlign w:val="center"/>
          </w:tcPr>
          <w:p w14:paraId="32C7858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B5AF45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B5BCAE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B84B778"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D7F5A7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9BEB2B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50ACCC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835EAD4" w14:textId="77777777" w:rsidR="00D36B8A" w:rsidRDefault="00D36B8A" w:rsidP="005D2463">
            <w:pPr>
              <w:pStyle w:val="af3"/>
              <w:jc w:val="center"/>
            </w:pPr>
            <w:r>
              <w:rPr>
                <w:rFonts w:ascii="Times New Roman" w:hAnsi="Times New Roman"/>
                <w:sz w:val="24"/>
                <w:szCs w:val="24"/>
              </w:rPr>
              <w:t>10.7</w:t>
            </w:r>
          </w:p>
        </w:tc>
        <w:tc>
          <w:tcPr>
            <w:tcW w:w="4306" w:type="dxa"/>
            <w:gridSpan w:val="2"/>
            <w:tcBorders>
              <w:left w:val="single" w:sz="4" w:space="0" w:color="000000"/>
              <w:bottom w:val="single" w:sz="4" w:space="0" w:color="000000"/>
            </w:tcBorders>
            <w:shd w:val="clear" w:color="auto" w:fill="auto"/>
            <w:vAlign w:val="center"/>
          </w:tcPr>
          <w:p w14:paraId="577EADF7" w14:textId="77777777" w:rsidR="00D36B8A" w:rsidRDefault="00D36B8A" w:rsidP="005D2463">
            <w:pPr>
              <w:pStyle w:val="af3"/>
            </w:pPr>
            <w:r>
              <w:rPr>
                <w:rFonts w:ascii="Times New Roman" w:hAnsi="Times New Roman"/>
                <w:sz w:val="24"/>
                <w:szCs w:val="24"/>
                <w:lang w:val="uk-UA"/>
              </w:rPr>
              <w:t>Профілактичний огляд лікарем-акушером-гінекологом</w:t>
            </w:r>
          </w:p>
        </w:tc>
        <w:tc>
          <w:tcPr>
            <w:tcW w:w="1258" w:type="dxa"/>
            <w:tcBorders>
              <w:left w:val="single" w:sz="4" w:space="0" w:color="000000"/>
              <w:bottom w:val="single" w:sz="4" w:space="0" w:color="000000"/>
            </w:tcBorders>
            <w:shd w:val="clear" w:color="auto" w:fill="auto"/>
            <w:vAlign w:val="center"/>
          </w:tcPr>
          <w:p w14:paraId="31E4CC99"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3189EAB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2FD4B5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A40F811"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9797061"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2D908A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B2E29E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9B3DD8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A5EAEF4" w14:textId="77777777" w:rsidR="00D36B8A" w:rsidRDefault="00D36B8A" w:rsidP="005D2463">
            <w:pPr>
              <w:pStyle w:val="af3"/>
              <w:jc w:val="center"/>
            </w:pPr>
            <w:r>
              <w:rPr>
                <w:rFonts w:ascii="Times New Roman" w:hAnsi="Times New Roman"/>
                <w:sz w:val="24"/>
                <w:szCs w:val="24"/>
              </w:rPr>
              <w:t>10.8</w:t>
            </w:r>
          </w:p>
        </w:tc>
        <w:tc>
          <w:tcPr>
            <w:tcW w:w="4306" w:type="dxa"/>
            <w:gridSpan w:val="2"/>
            <w:tcBorders>
              <w:left w:val="single" w:sz="4" w:space="0" w:color="000000"/>
              <w:bottom w:val="single" w:sz="4" w:space="0" w:color="000000"/>
            </w:tcBorders>
            <w:shd w:val="clear" w:color="auto" w:fill="auto"/>
            <w:vAlign w:val="center"/>
          </w:tcPr>
          <w:p w14:paraId="4D6ABD7A" w14:textId="77777777" w:rsidR="00D36B8A" w:rsidRDefault="00D36B8A" w:rsidP="005D2463">
            <w:pPr>
              <w:pStyle w:val="af3"/>
            </w:pPr>
            <w:r>
              <w:rPr>
                <w:rFonts w:ascii="Times New Roman" w:hAnsi="Times New Roman"/>
                <w:sz w:val="24"/>
                <w:szCs w:val="24"/>
                <w:lang w:val="uk-UA"/>
              </w:rPr>
              <w:t>Профілактичний огляд лікарем-ортопед-травматологом</w:t>
            </w:r>
          </w:p>
        </w:tc>
        <w:tc>
          <w:tcPr>
            <w:tcW w:w="1258" w:type="dxa"/>
            <w:tcBorders>
              <w:left w:val="single" w:sz="4" w:space="0" w:color="000000"/>
              <w:bottom w:val="single" w:sz="4" w:space="0" w:color="000000"/>
            </w:tcBorders>
            <w:shd w:val="clear" w:color="auto" w:fill="auto"/>
            <w:vAlign w:val="center"/>
          </w:tcPr>
          <w:p w14:paraId="12F3CE4F"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2E3E702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C60B47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4F863E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81DFFA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1E6200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467B5B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2144D9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446D4B8" w14:textId="77777777" w:rsidR="00D36B8A" w:rsidRDefault="00D36B8A" w:rsidP="005D2463">
            <w:pPr>
              <w:pStyle w:val="af3"/>
              <w:jc w:val="center"/>
            </w:pPr>
            <w:r>
              <w:rPr>
                <w:rFonts w:ascii="Times New Roman" w:hAnsi="Times New Roman"/>
                <w:sz w:val="24"/>
                <w:szCs w:val="24"/>
              </w:rPr>
              <w:t>10.9</w:t>
            </w:r>
          </w:p>
        </w:tc>
        <w:tc>
          <w:tcPr>
            <w:tcW w:w="4306" w:type="dxa"/>
            <w:gridSpan w:val="2"/>
            <w:tcBorders>
              <w:left w:val="single" w:sz="4" w:space="0" w:color="000000"/>
              <w:bottom w:val="single" w:sz="4" w:space="0" w:color="000000"/>
            </w:tcBorders>
            <w:shd w:val="clear" w:color="auto" w:fill="auto"/>
            <w:vAlign w:val="center"/>
          </w:tcPr>
          <w:p w14:paraId="4C5B6BAA" w14:textId="77777777" w:rsidR="00D36B8A" w:rsidRDefault="00D36B8A" w:rsidP="005D2463">
            <w:pPr>
              <w:pStyle w:val="af3"/>
            </w:pPr>
            <w:r>
              <w:rPr>
                <w:rFonts w:ascii="Times New Roman" w:hAnsi="Times New Roman"/>
                <w:sz w:val="24"/>
                <w:szCs w:val="24"/>
                <w:lang w:val="uk-UA"/>
              </w:rPr>
              <w:t>Флюорографія</w:t>
            </w:r>
          </w:p>
        </w:tc>
        <w:tc>
          <w:tcPr>
            <w:tcW w:w="1258" w:type="dxa"/>
            <w:tcBorders>
              <w:left w:val="single" w:sz="4" w:space="0" w:color="000000"/>
              <w:bottom w:val="single" w:sz="4" w:space="0" w:color="000000"/>
            </w:tcBorders>
            <w:shd w:val="clear" w:color="auto" w:fill="auto"/>
            <w:vAlign w:val="center"/>
          </w:tcPr>
          <w:p w14:paraId="6A3E23E9" w14:textId="77777777" w:rsidR="00D36B8A" w:rsidRDefault="00D36B8A" w:rsidP="005D2463">
            <w:pPr>
              <w:pStyle w:val="af3"/>
              <w:jc w:val="center"/>
            </w:pPr>
            <w:r>
              <w:rPr>
                <w:rFonts w:ascii="Times New Roman" w:hAnsi="Times New Roman"/>
                <w:sz w:val="24"/>
                <w:szCs w:val="24"/>
              </w:rPr>
              <w:t>45,00</w:t>
            </w:r>
          </w:p>
        </w:tc>
        <w:tc>
          <w:tcPr>
            <w:tcW w:w="1080" w:type="dxa"/>
            <w:tcBorders>
              <w:left w:val="single" w:sz="4" w:space="0" w:color="000000"/>
              <w:bottom w:val="single" w:sz="4" w:space="0" w:color="000000"/>
            </w:tcBorders>
            <w:shd w:val="clear" w:color="auto" w:fill="auto"/>
            <w:vAlign w:val="center"/>
          </w:tcPr>
          <w:p w14:paraId="6CF4829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B43296E"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A9958E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7F5283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31538C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02EE50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E45B3D5"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FF1D88C" w14:textId="77777777" w:rsidR="00D36B8A" w:rsidRDefault="00D36B8A" w:rsidP="005D2463">
            <w:pPr>
              <w:pStyle w:val="af3"/>
              <w:jc w:val="center"/>
            </w:pPr>
            <w:r>
              <w:rPr>
                <w:rFonts w:ascii="Times New Roman" w:hAnsi="Times New Roman"/>
                <w:sz w:val="24"/>
                <w:szCs w:val="24"/>
              </w:rPr>
              <w:t>10.10</w:t>
            </w:r>
          </w:p>
        </w:tc>
        <w:tc>
          <w:tcPr>
            <w:tcW w:w="4306" w:type="dxa"/>
            <w:gridSpan w:val="2"/>
            <w:tcBorders>
              <w:left w:val="single" w:sz="4" w:space="0" w:color="000000"/>
              <w:bottom w:val="single" w:sz="4" w:space="0" w:color="000000"/>
            </w:tcBorders>
            <w:shd w:val="clear" w:color="auto" w:fill="auto"/>
            <w:vAlign w:val="center"/>
          </w:tcPr>
          <w:p w14:paraId="7C0D65A5" w14:textId="77777777" w:rsidR="00D36B8A" w:rsidRDefault="00D36B8A" w:rsidP="005D2463">
            <w:pPr>
              <w:pStyle w:val="af3"/>
            </w:pPr>
            <w:r>
              <w:rPr>
                <w:rFonts w:ascii="Times New Roman" w:hAnsi="Times New Roman"/>
                <w:sz w:val="24"/>
                <w:szCs w:val="24"/>
                <w:lang w:val="uk-UA"/>
              </w:rPr>
              <w:t>Рентгенографія органів грудної клітки</w:t>
            </w:r>
          </w:p>
        </w:tc>
        <w:tc>
          <w:tcPr>
            <w:tcW w:w="1258" w:type="dxa"/>
            <w:tcBorders>
              <w:left w:val="single" w:sz="4" w:space="0" w:color="000000"/>
              <w:bottom w:val="single" w:sz="4" w:space="0" w:color="000000"/>
            </w:tcBorders>
            <w:shd w:val="clear" w:color="auto" w:fill="auto"/>
            <w:vAlign w:val="center"/>
          </w:tcPr>
          <w:p w14:paraId="290175A3"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380AAA1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C2BC67E"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66A819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EFAC2C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50EC08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1FCE76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09BD39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310B750" w14:textId="77777777" w:rsidR="00D36B8A" w:rsidRDefault="00D36B8A" w:rsidP="005D2463">
            <w:pPr>
              <w:pStyle w:val="af3"/>
              <w:jc w:val="center"/>
            </w:pPr>
            <w:r>
              <w:rPr>
                <w:rFonts w:ascii="Times New Roman" w:hAnsi="Times New Roman"/>
                <w:sz w:val="24"/>
                <w:szCs w:val="24"/>
              </w:rPr>
              <w:t>10.11</w:t>
            </w:r>
          </w:p>
        </w:tc>
        <w:tc>
          <w:tcPr>
            <w:tcW w:w="4306" w:type="dxa"/>
            <w:gridSpan w:val="2"/>
            <w:tcBorders>
              <w:left w:val="single" w:sz="4" w:space="0" w:color="000000"/>
              <w:bottom w:val="single" w:sz="4" w:space="0" w:color="000000"/>
            </w:tcBorders>
            <w:shd w:val="clear" w:color="auto" w:fill="auto"/>
            <w:vAlign w:val="center"/>
          </w:tcPr>
          <w:p w14:paraId="73555618" w14:textId="77777777" w:rsidR="00D36B8A" w:rsidRDefault="00D36B8A" w:rsidP="005D2463">
            <w:pPr>
              <w:pStyle w:val="af3"/>
            </w:pPr>
            <w:r>
              <w:rPr>
                <w:rFonts w:ascii="Times New Roman" w:hAnsi="Times New Roman"/>
                <w:sz w:val="24"/>
                <w:szCs w:val="24"/>
                <w:lang w:val="uk-UA"/>
              </w:rPr>
              <w:t>Загальний аналіз крові</w:t>
            </w:r>
          </w:p>
        </w:tc>
        <w:tc>
          <w:tcPr>
            <w:tcW w:w="1258" w:type="dxa"/>
            <w:tcBorders>
              <w:left w:val="single" w:sz="4" w:space="0" w:color="000000"/>
              <w:bottom w:val="single" w:sz="4" w:space="0" w:color="000000"/>
            </w:tcBorders>
            <w:shd w:val="clear" w:color="auto" w:fill="auto"/>
            <w:vAlign w:val="center"/>
          </w:tcPr>
          <w:p w14:paraId="2BD4D559" w14:textId="77777777" w:rsidR="00D36B8A" w:rsidRDefault="00D36B8A" w:rsidP="005D2463">
            <w:pPr>
              <w:pStyle w:val="af3"/>
              <w:jc w:val="center"/>
            </w:pPr>
            <w:r>
              <w:rPr>
                <w:rFonts w:ascii="Times New Roman" w:hAnsi="Times New Roman"/>
                <w:sz w:val="24"/>
                <w:szCs w:val="24"/>
              </w:rPr>
              <w:t>58,00</w:t>
            </w:r>
          </w:p>
        </w:tc>
        <w:tc>
          <w:tcPr>
            <w:tcW w:w="1080" w:type="dxa"/>
            <w:tcBorders>
              <w:left w:val="single" w:sz="4" w:space="0" w:color="000000"/>
              <w:bottom w:val="single" w:sz="4" w:space="0" w:color="000000"/>
            </w:tcBorders>
            <w:shd w:val="clear" w:color="auto" w:fill="auto"/>
            <w:vAlign w:val="center"/>
          </w:tcPr>
          <w:p w14:paraId="1F09904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CF0983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50C0DB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A77AF0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C826F3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2F087F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5EEA4C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50FF8D4" w14:textId="77777777" w:rsidR="00D36B8A" w:rsidRDefault="00D36B8A" w:rsidP="005D2463">
            <w:pPr>
              <w:pStyle w:val="af3"/>
              <w:jc w:val="center"/>
            </w:pPr>
            <w:r>
              <w:rPr>
                <w:rFonts w:ascii="Times New Roman" w:hAnsi="Times New Roman"/>
                <w:sz w:val="24"/>
                <w:szCs w:val="24"/>
              </w:rPr>
              <w:t>10.12</w:t>
            </w:r>
          </w:p>
        </w:tc>
        <w:tc>
          <w:tcPr>
            <w:tcW w:w="4306" w:type="dxa"/>
            <w:gridSpan w:val="2"/>
            <w:tcBorders>
              <w:left w:val="single" w:sz="4" w:space="0" w:color="000000"/>
              <w:bottom w:val="single" w:sz="4" w:space="0" w:color="000000"/>
            </w:tcBorders>
            <w:shd w:val="clear" w:color="auto" w:fill="auto"/>
            <w:vAlign w:val="center"/>
          </w:tcPr>
          <w:p w14:paraId="30C9BBBA" w14:textId="77777777" w:rsidR="00D36B8A" w:rsidRDefault="00D36B8A" w:rsidP="005D2463">
            <w:pPr>
              <w:pStyle w:val="af3"/>
            </w:pPr>
            <w:r>
              <w:rPr>
                <w:rFonts w:ascii="Times New Roman" w:hAnsi="Times New Roman"/>
                <w:sz w:val="24"/>
                <w:szCs w:val="24"/>
                <w:lang w:val="uk-UA"/>
              </w:rPr>
              <w:t>Аналіз крові на цукор</w:t>
            </w:r>
          </w:p>
        </w:tc>
        <w:tc>
          <w:tcPr>
            <w:tcW w:w="1258" w:type="dxa"/>
            <w:tcBorders>
              <w:left w:val="single" w:sz="4" w:space="0" w:color="000000"/>
              <w:bottom w:val="single" w:sz="4" w:space="0" w:color="000000"/>
            </w:tcBorders>
            <w:shd w:val="clear" w:color="auto" w:fill="auto"/>
            <w:vAlign w:val="center"/>
          </w:tcPr>
          <w:p w14:paraId="463398D3" w14:textId="77777777" w:rsidR="00D36B8A" w:rsidRDefault="00D36B8A" w:rsidP="005D2463">
            <w:pPr>
              <w:pStyle w:val="af3"/>
              <w:jc w:val="center"/>
            </w:pPr>
            <w:r>
              <w:rPr>
                <w:rFonts w:ascii="Times New Roman" w:hAnsi="Times New Roman"/>
                <w:sz w:val="24"/>
                <w:szCs w:val="24"/>
              </w:rPr>
              <w:t>45,00</w:t>
            </w:r>
          </w:p>
        </w:tc>
        <w:tc>
          <w:tcPr>
            <w:tcW w:w="1080" w:type="dxa"/>
            <w:tcBorders>
              <w:left w:val="single" w:sz="4" w:space="0" w:color="000000"/>
              <w:bottom w:val="single" w:sz="4" w:space="0" w:color="000000"/>
            </w:tcBorders>
            <w:shd w:val="clear" w:color="auto" w:fill="auto"/>
            <w:vAlign w:val="center"/>
          </w:tcPr>
          <w:p w14:paraId="447AB0B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1DA430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D4B637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0340EA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8239DAD"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964AA8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80D5D7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F33644A" w14:textId="77777777" w:rsidR="00D36B8A" w:rsidRDefault="00D36B8A" w:rsidP="005D2463">
            <w:pPr>
              <w:pStyle w:val="af3"/>
              <w:jc w:val="center"/>
            </w:pPr>
            <w:r>
              <w:rPr>
                <w:rFonts w:ascii="Times New Roman" w:hAnsi="Times New Roman"/>
                <w:sz w:val="24"/>
                <w:szCs w:val="24"/>
              </w:rPr>
              <w:t>10.13</w:t>
            </w:r>
          </w:p>
        </w:tc>
        <w:tc>
          <w:tcPr>
            <w:tcW w:w="4306" w:type="dxa"/>
            <w:gridSpan w:val="2"/>
            <w:tcBorders>
              <w:left w:val="single" w:sz="4" w:space="0" w:color="000000"/>
              <w:bottom w:val="single" w:sz="4" w:space="0" w:color="000000"/>
            </w:tcBorders>
            <w:shd w:val="clear" w:color="auto" w:fill="auto"/>
            <w:vAlign w:val="center"/>
          </w:tcPr>
          <w:p w14:paraId="719B6576" w14:textId="77777777" w:rsidR="00D36B8A" w:rsidRDefault="00D36B8A" w:rsidP="005D2463">
            <w:pPr>
              <w:pStyle w:val="af3"/>
            </w:pPr>
            <w:r>
              <w:rPr>
                <w:rFonts w:ascii="Times New Roman" w:hAnsi="Times New Roman"/>
                <w:sz w:val="24"/>
                <w:szCs w:val="24"/>
                <w:lang w:val="uk-UA"/>
              </w:rPr>
              <w:t>Аналіз крові на лейкоцитарну формулу (ручний метод)</w:t>
            </w:r>
          </w:p>
        </w:tc>
        <w:tc>
          <w:tcPr>
            <w:tcW w:w="1258" w:type="dxa"/>
            <w:tcBorders>
              <w:left w:val="single" w:sz="4" w:space="0" w:color="000000"/>
              <w:bottom w:val="single" w:sz="4" w:space="0" w:color="000000"/>
            </w:tcBorders>
            <w:shd w:val="clear" w:color="auto" w:fill="auto"/>
            <w:vAlign w:val="center"/>
          </w:tcPr>
          <w:p w14:paraId="7190665C" w14:textId="77777777" w:rsidR="00D36B8A" w:rsidRDefault="00D36B8A" w:rsidP="005D2463">
            <w:pPr>
              <w:pStyle w:val="af3"/>
              <w:jc w:val="center"/>
            </w:pPr>
            <w:r>
              <w:rPr>
                <w:rFonts w:ascii="Times New Roman" w:hAnsi="Times New Roman"/>
                <w:sz w:val="24"/>
                <w:szCs w:val="24"/>
              </w:rPr>
              <w:t>78,00</w:t>
            </w:r>
          </w:p>
        </w:tc>
        <w:tc>
          <w:tcPr>
            <w:tcW w:w="1080" w:type="dxa"/>
            <w:tcBorders>
              <w:left w:val="single" w:sz="4" w:space="0" w:color="000000"/>
              <w:bottom w:val="single" w:sz="4" w:space="0" w:color="000000"/>
            </w:tcBorders>
            <w:shd w:val="clear" w:color="auto" w:fill="auto"/>
            <w:vAlign w:val="center"/>
          </w:tcPr>
          <w:p w14:paraId="4BB3D96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DA8E3C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336C6BE"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773607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049396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42B314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480CAB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3C833D8" w14:textId="77777777" w:rsidR="00D36B8A" w:rsidRDefault="00D36B8A" w:rsidP="005D2463">
            <w:pPr>
              <w:pStyle w:val="af3"/>
              <w:jc w:val="center"/>
            </w:pPr>
            <w:r>
              <w:rPr>
                <w:rFonts w:ascii="Times New Roman" w:hAnsi="Times New Roman"/>
                <w:sz w:val="24"/>
                <w:szCs w:val="24"/>
              </w:rPr>
              <w:t>10.14</w:t>
            </w:r>
          </w:p>
        </w:tc>
        <w:tc>
          <w:tcPr>
            <w:tcW w:w="4306" w:type="dxa"/>
            <w:gridSpan w:val="2"/>
            <w:tcBorders>
              <w:left w:val="single" w:sz="4" w:space="0" w:color="000000"/>
              <w:bottom w:val="single" w:sz="4" w:space="0" w:color="000000"/>
            </w:tcBorders>
            <w:shd w:val="clear" w:color="auto" w:fill="auto"/>
            <w:vAlign w:val="center"/>
          </w:tcPr>
          <w:p w14:paraId="3279981F" w14:textId="77777777" w:rsidR="00D36B8A" w:rsidRDefault="00D36B8A" w:rsidP="005D2463">
            <w:pPr>
              <w:pStyle w:val="af3"/>
            </w:pPr>
            <w:r>
              <w:rPr>
                <w:rFonts w:ascii="Times New Roman" w:hAnsi="Times New Roman"/>
                <w:sz w:val="24"/>
                <w:szCs w:val="24"/>
                <w:lang w:val="uk-UA"/>
              </w:rPr>
              <w:t>Мазок на гонорею</w:t>
            </w:r>
          </w:p>
        </w:tc>
        <w:tc>
          <w:tcPr>
            <w:tcW w:w="1258" w:type="dxa"/>
            <w:tcBorders>
              <w:left w:val="single" w:sz="4" w:space="0" w:color="000000"/>
              <w:bottom w:val="single" w:sz="4" w:space="0" w:color="000000"/>
            </w:tcBorders>
            <w:shd w:val="clear" w:color="auto" w:fill="auto"/>
            <w:vAlign w:val="center"/>
          </w:tcPr>
          <w:p w14:paraId="7DCDAF01"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56BFC01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538D64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08008F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AE438D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065F69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2B1A7D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362793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BEE49CB" w14:textId="77777777" w:rsidR="00D36B8A" w:rsidRDefault="00D36B8A" w:rsidP="005D2463">
            <w:pPr>
              <w:pStyle w:val="af3"/>
              <w:jc w:val="center"/>
            </w:pPr>
            <w:r>
              <w:rPr>
                <w:rFonts w:ascii="Times New Roman" w:hAnsi="Times New Roman"/>
                <w:sz w:val="24"/>
                <w:szCs w:val="24"/>
              </w:rPr>
              <w:t>10.15</w:t>
            </w:r>
          </w:p>
        </w:tc>
        <w:tc>
          <w:tcPr>
            <w:tcW w:w="4306" w:type="dxa"/>
            <w:gridSpan w:val="2"/>
            <w:tcBorders>
              <w:left w:val="single" w:sz="4" w:space="0" w:color="000000"/>
              <w:bottom w:val="single" w:sz="4" w:space="0" w:color="000000"/>
            </w:tcBorders>
            <w:shd w:val="clear" w:color="auto" w:fill="auto"/>
            <w:vAlign w:val="center"/>
          </w:tcPr>
          <w:p w14:paraId="1F91ACC4" w14:textId="77777777" w:rsidR="00D36B8A" w:rsidRDefault="00D36B8A" w:rsidP="005D2463">
            <w:pPr>
              <w:pStyle w:val="af3"/>
            </w:pPr>
            <w:r>
              <w:rPr>
                <w:rFonts w:ascii="Times New Roman" w:hAnsi="Times New Roman"/>
                <w:sz w:val="24"/>
                <w:szCs w:val="24"/>
                <w:lang w:val="uk-UA"/>
              </w:rPr>
              <w:t>Дослідження крові на реакцію мікропреципітації</w:t>
            </w:r>
          </w:p>
        </w:tc>
        <w:tc>
          <w:tcPr>
            <w:tcW w:w="1258" w:type="dxa"/>
            <w:tcBorders>
              <w:left w:val="single" w:sz="4" w:space="0" w:color="000000"/>
              <w:bottom w:val="single" w:sz="4" w:space="0" w:color="000000"/>
            </w:tcBorders>
            <w:shd w:val="clear" w:color="auto" w:fill="auto"/>
            <w:vAlign w:val="center"/>
          </w:tcPr>
          <w:p w14:paraId="329DA1A3" w14:textId="77777777" w:rsidR="00D36B8A" w:rsidRDefault="00D36B8A" w:rsidP="005D2463">
            <w:pPr>
              <w:pStyle w:val="af3"/>
              <w:jc w:val="center"/>
            </w:pPr>
            <w:r>
              <w:rPr>
                <w:rFonts w:ascii="Times New Roman" w:hAnsi="Times New Roman"/>
                <w:sz w:val="24"/>
                <w:szCs w:val="24"/>
              </w:rPr>
              <w:t>60,00</w:t>
            </w:r>
          </w:p>
        </w:tc>
        <w:tc>
          <w:tcPr>
            <w:tcW w:w="1080" w:type="dxa"/>
            <w:tcBorders>
              <w:left w:val="single" w:sz="4" w:space="0" w:color="000000"/>
              <w:bottom w:val="single" w:sz="4" w:space="0" w:color="000000"/>
            </w:tcBorders>
            <w:shd w:val="clear" w:color="auto" w:fill="auto"/>
            <w:vAlign w:val="center"/>
          </w:tcPr>
          <w:p w14:paraId="644EBA2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B48AFD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E8E384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112A51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354F36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D0B3E5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BD49B3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3D16AB4" w14:textId="77777777" w:rsidR="00D36B8A" w:rsidRDefault="00D36B8A" w:rsidP="005D2463">
            <w:pPr>
              <w:pStyle w:val="af3"/>
              <w:jc w:val="center"/>
            </w:pPr>
            <w:r>
              <w:rPr>
                <w:rFonts w:ascii="Times New Roman" w:hAnsi="Times New Roman"/>
                <w:sz w:val="24"/>
                <w:szCs w:val="24"/>
              </w:rPr>
              <w:t>10.16</w:t>
            </w:r>
          </w:p>
        </w:tc>
        <w:tc>
          <w:tcPr>
            <w:tcW w:w="4306" w:type="dxa"/>
            <w:gridSpan w:val="2"/>
            <w:tcBorders>
              <w:left w:val="single" w:sz="4" w:space="0" w:color="000000"/>
              <w:bottom w:val="single" w:sz="4" w:space="0" w:color="000000"/>
            </w:tcBorders>
            <w:shd w:val="clear" w:color="auto" w:fill="auto"/>
            <w:vAlign w:val="center"/>
          </w:tcPr>
          <w:p w14:paraId="43F763EA" w14:textId="77777777" w:rsidR="00D36B8A" w:rsidRDefault="00D36B8A" w:rsidP="005D2463">
            <w:pPr>
              <w:pStyle w:val="af3"/>
            </w:pPr>
            <w:r>
              <w:rPr>
                <w:rFonts w:ascii="Times New Roman" w:hAnsi="Times New Roman"/>
                <w:sz w:val="24"/>
                <w:szCs w:val="24"/>
                <w:lang w:val="uk-UA"/>
              </w:rPr>
              <w:t>Дослідження на гельмінтози</w:t>
            </w:r>
          </w:p>
        </w:tc>
        <w:tc>
          <w:tcPr>
            <w:tcW w:w="1258" w:type="dxa"/>
            <w:tcBorders>
              <w:left w:val="single" w:sz="4" w:space="0" w:color="000000"/>
              <w:bottom w:val="single" w:sz="4" w:space="0" w:color="000000"/>
            </w:tcBorders>
            <w:shd w:val="clear" w:color="auto" w:fill="auto"/>
            <w:vAlign w:val="center"/>
          </w:tcPr>
          <w:p w14:paraId="04C0F0D6" w14:textId="77777777" w:rsidR="00D36B8A" w:rsidRDefault="00D36B8A" w:rsidP="005D2463">
            <w:pPr>
              <w:pStyle w:val="af3"/>
              <w:jc w:val="center"/>
            </w:pPr>
            <w:r>
              <w:rPr>
                <w:rFonts w:ascii="Times New Roman" w:hAnsi="Times New Roman"/>
                <w:sz w:val="24"/>
                <w:szCs w:val="24"/>
                <w:lang w:val="uk-UA"/>
              </w:rPr>
              <w:t>1</w:t>
            </w:r>
            <w:r>
              <w:rPr>
                <w:rFonts w:ascii="Times New Roman" w:hAnsi="Times New Roman"/>
                <w:sz w:val="24"/>
                <w:szCs w:val="24"/>
              </w:rPr>
              <w:t>8,00</w:t>
            </w:r>
          </w:p>
        </w:tc>
        <w:tc>
          <w:tcPr>
            <w:tcW w:w="1080" w:type="dxa"/>
            <w:tcBorders>
              <w:left w:val="single" w:sz="4" w:space="0" w:color="000000"/>
              <w:bottom w:val="single" w:sz="4" w:space="0" w:color="000000"/>
            </w:tcBorders>
            <w:shd w:val="clear" w:color="auto" w:fill="auto"/>
            <w:vAlign w:val="center"/>
          </w:tcPr>
          <w:p w14:paraId="78E3F9A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CECCF6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3DCD57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9F6218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271161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768D58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FBD55B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652C75F" w14:textId="77777777" w:rsidR="00D36B8A" w:rsidRDefault="00D36B8A" w:rsidP="005D2463">
            <w:pPr>
              <w:pStyle w:val="af3"/>
              <w:jc w:val="center"/>
            </w:pPr>
            <w:r>
              <w:rPr>
                <w:rFonts w:ascii="Times New Roman" w:hAnsi="Times New Roman"/>
                <w:sz w:val="24"/>
                <w:szCs w:val="24"/>
              </w:rPr>
              <w:t>10.17</w:t>
            </w:r>
          </w:p>
        </w:tc>
        <w:tc>
          <w:tcPr>
            <w:tcW w:w="4306" w:type="dxa"/>
            <w:gridSpan w:val="2"/>
            <w:tcBorders>
              <w:left w:val="single" w:sz="4" w:space="0" w:color="000000"/>
              <w:bottom w:val="single" w:sz="4" w:space="0" w:color="000000"/>
            </w:tcBorders>
            <w:shd w:val="clear" w:color="auto" w:fill="auto"/>
            <w:vAlign w:val="center"/>
          </w:tcPr>
          <w:p w14:paraId="70B76B2A" w14:textId="77777777" w:rsidR="00D36B8A" w:rsidRDefault="00D36B8A" w:rsidP="005D2463">
            <w:pPr>
              <w:pStyle w:val="af3"/>
            </w:pPr>
            <w:r>
              <w:rPr>
                <w:rFonts w:ascii="Times New Roman" w:hAnsi="Times New Roman"/>
                <w:sz w:val="24"/>
                <w:szCs w:val="24"/>
                <w:lang w:val="uk-UA"/>
              </w:rPr>
              <w:t>Загальний аналіз сечі</w:t>
            </w:r>
          </w:p>
        </w:tc>
        <w:tc>
          <w:tcPr>
            <w:tcW w:w="1258" w:type="dxa"/>
            <w:tcBorders>
              <w:left w:val="single" w:sz="4" w:space="0" w:color="000000"/>
              <w:bottom w:val="single" w:sz="4" w:space="0" w:color="000000"/>
            </w:tcBorders>
            <w:shd w:val="clear" w:color="auto" w:fill="auto"/>
            <w:vAlign w:val="center"/>
          </w:tcPr>
          <w:p w14:paraId="47971A6D" w14:textId="77777777" w:rsidR="00D36B8A" w:rsidRDefault="00D36B8A" w:rsidP="005D2463">
            <w:pPr>
              <w:pStyle w:val="af3"/>
              <w:jc w:val="center"/>
            </w:pPr>
            <w:r>
              <w:rPr>
                <w:rFonts w:ascii="Times New Roman" w:hAnsi="Times New Roman"/>
                <w:sz w:val="24"/>
                <w:szCs w:val="24"/>
              </w:rPr>
              <w:t>66,00</w:t>
            </w:r>
          </w:p>
        </w:tc>
        <w:tc>
          <w:tcPr>
            <w:tcW w:w="1080" w:type="dxa"/>
            <w:tcBorders>
              <w:left w:val="single" w:sz="4" w:space="0" w:color="000000"/>
              <w:bottom w:val="single" w:sz="4" w:space="0" w:color="000000"/>
            </w:tcBorders>
            <w:shd w:val="clear" w:color="auto" w:fill="auto"/>
            <w:vAlign w:val="center"/>
          </w:tcPr>
          <w:p w14:paraId="0ADD9E4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30E5CC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90A9E6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76BBA58"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AD8B58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6B819A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EEBAEE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D8E27D8" w14:textId="77777777" w:rsidR="00D36B8A" w:rsidRDefault="00D36B8A" w:rsidP="005D2463">
            <w:pPr>
              <w:pStyle w:val="af3"/>
              <w:jc w:val="center"/>
            </w:pPr>
            <w:r>
              <w:rPr>
                <w:rFonts w:ascii="Times New Roman" w:hAnsi="Times New Roman"/>
                <w:sz w:val="24"/>
                <w:szCs w:val="24"/>
              </w:rPr>
              <w:t>10.18</w:t>
            </w:r>
          </w:p>
        </w:tc>
        <w:tc>
          <w:tcPr>
            <w:tcW w:w="4306" w:type="dxa"/>
            <w:gridSpan w:val="2"/>
            <w:tcBorders>
              <w:left w:val="single" w:sz="4" w:space="0" w:color="000000"/>
              <w:bottom w:val="single" w:sz="4" w:space="0" w:color="000000"/>
            </w:tcBorders>
            <w:shd w:val="clear" w:color="auto" w:fill="auto"/>
            <w:vAlign w:val="center"/>
          </w:tcPr>
          <w:p w14:paraId="319B658F" w14:textId="77777777" w:rsidR="00D36B8A" w:rsidRDefault="00D36B8A" w:rsidP="005D2463">
            <w:pPr>
              <w:pStyle w:val="af3"/>
            </w:pPr>
            <w:r>
              <w:rPr>
                <w:rFonts w:ascii="Times New Roman" w:hAnsi="Times New Roman"/>
                <w:sz w:val="24"/>
                <w:szCs w:val="24"/>
                <w:lang w:val="uk-UA"/>
              </w:rPr>
              <w:t>Дослідження кардіографічне</w:t>
            </w:r>
          </w:p>
        </w:tc>
        <w:tc>
          <w:tcPr>
            <w:tcW w:w="1258" w:type="dxa"/>
            <w:tcBorders>
              <w:left w:val="single" w:sz="4" w:space="0" w:color="000000"/>
              <w:bottom w:val="single" w:sz="4" w:space="0" w:color="000000"/>
            </w:tcBorders>
            <w:shd w:val="clear" w:color="auto" w:fill="auto"/>
            <w:vAlign w:val="center"/>
          </w:tcPr>
          <w:p w14:paraId="3193DB7E"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105841A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4DA4A3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55E684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1D2C05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D296F9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9AAF7A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3BD1EB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2A21A8E" w14:textId="77777777" w:rsidR="00D36B8A" w:rsidRDefault="00D36B8A" w:rsidP="005D2463">
            <w:pPr>
              <w:pStyle w:val="af3"/>
              <w:jc w:val="center"/>
            </w:pPr>
            <w:r>
              <w:rPr>
                <w:rFonts w:ascii="Times New Roman" w:hAnsi="Times New Roman"/>
                <w:sz w:val="24"/>
                <w:szCs w:val="24"/>
              </w:rPr>
              <w:t>10.19</w:t>
            </w:r>
          </w:p>
        </w:tc>
        <w:tc>
          <w:tcPr>
            <w:tcW w:w="4306" w:type="dxa"/>
            <w:gridSpan w:val="2"/>
            <w:tcBorders>
              <w:left w:val="single" w:sz="4" w:space="0" w:color="000000"/>
              <w:bottom w:val="single" w:sz="4" w:space="0" w:color="000000"/>
            </w:tcBorders>
            <w:shd w:val="clear" w:color="auto" w:fill="auto"/>
            <w:vAlign w:val="center"/>
          </w:tcPr>
          <w:p w14:paraId="3FE1815E" w14:textId="77777777" w:rsidR="00D36B8A" w:rsidRDefault="00D36B8A" w:rsidP="005D2463">
            <w:pPr>
              <w:pStyle w:val="af3"/>
            </w:pPr>
            <w:r>
              <w:rPr>
                <w:rFonts w:ascii="Times New Roman" w:hAnsi="Times New Roman"/>
                <w:sz w:val="24"/>
                <w:szCs w:val="24"/>
                <w:lang w:val="uk-UA"/>
              </w:rPr>
              <w:t>Функція зовнішнього дихання</w:t>
            </w:r>
          </w:p>
        </w:tc>
        <w:tc>
          <w:tcPr>
            <w:tcW w:w="1258" w:type="dxa"/>
            <w:tcBorders>
              <w:left w:val="single" w:sz="4" w:space="0" w:color="000000"/>
              <w:bottom w:val="single" w:sz="4" w:space="0" w:color="000000"/>
            </w:tcBorders>
            <w:shd w:val="clear" w:color="auto" w:fill="auto"/>
            <w:vAlign w:val="center"/>
          </w:tcPr>
          <w:p w14:paraId="492CCD70" w14:textId="77777777" w:rsidR="00D36B8A" w:rsidRDefault="00D36B8A" w:rsidP="005D2463">
            <w:pPr>
              <w:pStyle w:val="af3"/>
              <w:jc w:val="center"/>
            </w:pPr>
            <w:r>
              <w:rPr>
                <w:rFonts w:ascii="Times New Roman" w:hAnsi="Times New Roman"/>
                <w:sz w:val="24"/>
                <w:szCs w:val="24"/>
              </w:rPr>
              <w:t>67,00</w:t>
            </w:r>
          </w:p>
        </w:tc>
        <w:tc>
          <w:tcPr>
            <w:tcW w:w="1080" w:type="dxa"/>
            <w:tcBorders>
              <w:left w:val="single" w:sz="4" w:space="0" w:color="000000"/>
              <w:bottom w:val="single" w:sz="4" w:space="0" w:color="000000"/>
            </w:tcBorders>
            <w:shd w:val="clear" w:color="auto" w:fill="auto"/>
            <w:vAlign w:val="center"/>
          </w:tcPr>
          <w:p w14:paraId="56D216C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4C1C3D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883C5C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246807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5BB18A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5AE1DE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DB2B2A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94F8A53" w14:textId="77777777" w:rsidR="00D36B8A" w:rsidRDefault="00D36B8A" w:rsidP="005D2463">
            <w:pPr>
              <w:pStyle w:val="af3"/>
              <w:jc w:val="center"/>
            </w:pPr>
            <w:r>
              <w:rPr>
                <w:rFonts w:ascii="Times New Roman" w:hAnsi="Times New Roman"/>
                <w:sz w:val="24"/>
                <w:szCs w:val="24"/>
              </w:rPr>
              <w:t>10.20</w:t>
            </w:r>
          </w:p>
        </w:tc>
        <w:tc>
          <w:tcPr>
            <w:tcW w:w="4306" w:type="dxa"/>
            <w:gridSpan w:val="2"/>
            <w:tcBorders>
              <w:left w:val="single" w:sz="4" w:space="0" w:color="000000"/>
              <w:bottom w:val="single" w:sz="4" w:space="0" w:color="000000"/>
            </w:tcBorders>
            <w:shd w:val="clear" w:color="auto" w:fill="auto"/>
            <w:vAlign w:val="center"/>
          </w:tcPr>
          <w:p w14:paraId="3B7A6F24" w14:textId="77777777" w:rsidR="00D36B8A" w:rsidRDefault="00D36B8A" w:rsidP="005D2463">
            <w:pPr>
              <w:pStyle w:val="af3"/>
            </w:pPr>
            <w:r>
              <w:rPr>
                <w:rFonts w:ascii="Times New Roman" w:hAnsi="Times New Roman"/>
                <w:sz w:val="24"/>
                <w:szCs w:val="24"/>
                <w:lang w:val="uk-UA"/>
              </w:rPr>
              <w:t>Ультразвукова діагностика щитовидної залози</w:t>
            </w:r>
          </w:p>
        </w:tc>
        <w:tc>
          <w:tcPr>
            <w:tcW w:w="1258" w:type="dxa"/>
            <w:tcBorders>
              <w:left w:val="single" w:sz="4" w:space="0" w:color="000000"/>
              <w:bottom w:val="single" w:sz="4" w:space="0" w:color="000000"/>
            </w:tcBorders>
            <w:shd w:val="clear" w:color="auto" w:fill="auto"/>
            <w:vAlign w:val="center"/>
          </w:tcPr>
          <w:p w14:paraId="63067B83"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0ABD3CB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8CEF01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5DD009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A6B713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6E37A8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FE0CA0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8C6611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B7D6BBD" w14:textId="77777777" w:rsidR="00D36B8A" w:rsidRDefault="00D36B8A" w:rsidP="005D2463">
            <w:pPr>
              <w:pStyle w:val="af3"/>
              <w:jc w:val="center"/>
            </w:pPr>
            <w:r>
              <w:rPr>
                <w:rFonts w:ascii="Times New Roman" w:hAnsi="Times New Roman"/>
                <w:sz w:val="24"/>
                <w:szCs w:val="24"/>
              </w:rPr>
              <w:t>10.21</w:t>
            </w:r>
          </w:p>
        </w:tc>
        <w:tc>
          <w:tcPr>
            <w:tcW w:w="4306" w:type="dxa"/>
            <w:gridSpan w:val="2"/>
            <w:tcBorders>
              <w:left w:val="single" w:sz="4" w:space="0" w:color="000000"/>
              <w:bottom w:val="single" w:sz="4" w:space="0" w:color="000000"/>
            </w:tcBorders>
            <w:shd w:val="clear" w:color="auto" w:fill="auto"/>
            <w:vAlign w:val="center"/>
          </w:tcPr>
          <w:p w14:paraId="159B2A39" w14:textId="77777777" w:rsidR="00D36B8A" w:rsidRDefault="00D36B8A" w:rsidP="005D2463">
            <w:pPr>
              <w:pStyle w:val="af3"/>
            </w:pPr>
            <w:r>
              <w:rPr>
                <w:rFonts w:ascii="Times New Roman" w:hAnsi="Times New Roman"/>
                <w:sz w:val="24"/>
                <w:szCs w:val="24"/>
                <w:lang w:val="uk-UA"/>
              </w:rPr>
              <w:t>Визначення гостроти та полів зору</w:t>
            </w:r>
          </w:p>
        </w:tc>
        <w:tc>
          <w:tcPr>
            <w:tcW w:w="1258" w:type="dxa"/>
            <w:tcBorders>
              <w:left w:val="single" w:sz="4" w:space="0" w:color="000000"/>
              <w:bottom w:val="single" w:sz="4" w:space="0" w:color="000000"/>
            </w:tcBorders>
            <w:shd w:val="clear" w:color="auto" w:fill="auto"/>
            <w:vAlign w:val="center"/>
          </w:tcPr>
          <w:p w14:paraId="7CAF8A38" w14:textId="77777777" w:rsidR="00D36B8A" w:rsidRDefault="00D36B8A" w:rsidP="005D2463">
            <w:pPr>
              <w:pStyle w:val="af3"/>
              <w:jc w:val="center"/>
            </w:pPr>
            <w:r>
              <w:rPr>
                <w:rFonts w:ascii="Times New Roman" w:hAnsi="Times New Roman"/>
                <w:sz w:val="24"/>
                <w:szCs w:val="24"/>
              </w:rPr>
              <w:t>69,00</w:t>
            </w:r>
          </w:p>
        </w:tc>
        <w:tc>
          <w:tcPr>
            <w:tcW w:w="1080" w:type="dxa"/>
            <w:tcBorders>
              <w:left w:val="single" w:sz="4" w:space="0" w:color="000000"/>
              <w:bottom w:val="single" w:sz="4" w:space="0" w:color="000000"/>
            </w:tcBorders>
            <w:shd w:val="clear" w:color="auto" w:fill="auto"/>
            <w:vAlign w:val="center"/>
          </w:tcPr>
          <w:p w14:paraId="75568B6A"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42F522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66E6FC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5C2796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0B7940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DB6617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0BF144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D883648" w14:textId="77777777" w:rsidR="00D36B8A" w:rsidRDefault="00D36B8A" w:rsidP="005D2463">
            <w:pPr>
              <w:pStyle w:val="af3"/>
              <w:jc w:val="center"/>
            </w:pPr>
            <w:r>
              <w:rPr>
                <w:rFonts w:ascii="Times New Roman" w:hAnsi="Times New Roman"/>
                <w:sz w:val="24"/>
                <w:szCs w:val="24"/>
              </w:rPr>
              <w:t>10.22</w:t>
            </w:r>
          </w:p>
        </w:tc>
        <w:tc>
          <w:tcPr>
            <w:tcW w:w="4306" w:type="dxa"/>
            <w:gridSpan w:val="2"/>
            <w:tcBorders>
              <w:left w:val="single" w:sz="4" w:space="0" w:color="000000"/>
              <w:bottom w:val="single" w:sz="4" w:space="0" w:color="000000"/>
            </w:tcBorders>
            <w:shd w:val="clear" w:color="auto" w:fill="auto"/>
            <w:vAlign w:val="center"/>
          </w:tcPr>
          <w:p w14:paraId="2D972A18" w14:textId="77777777" w:rsidR="00D36B8A" w:rsidRDefault="00D36B8A" w:rsidP="005D2463">
            <w:pPr>
              <w:pStyle w:val="af3"/>
            </w:pPr>
            <w:r>
              <w:rPr>
                <w:rFonts w:ascii="Times New Roman" w:hAnsi="Times New Roman"/>
                <w:sz w:val="24"/>
                <w:szCs w:val="24"/>
                <w:lang w:val="uk-UA"/>
              </w:rPr>
              <w:t>Дослідження характеру зору</w:t>
            </w:r>
          </w:p>
        </w:tc>
        <w:tc>
          <w:tcPr>
            <w:tcW w:w="1258" w:type="dxa"/>
            <w:tcBorders>
              <w:left w:val="single" w:sz="4" w:space="0" w:color="000000"/>
              <w:bottom w:val="single" w:sz="4" w:space="0" w:color="000000"/>
            </w:tcBorders>
            <w:shd w:val="clear" w:color="auto" w:fill="auto"/>
            <w:vAlign w:val="center"/>
          </w:tcPr>
          <w:p w14:paraId="1B36AE91" w14:textId="77777777" w:rsidR="00D36B8A" w:rsidRDefault="00D36B8A" w:rsidP="005D2463">
            <w:pPr>
              <w:pStyle w:val="af3"/>
              <w:jc w:val="center"/>
            </w:pPr>
            <w:r>
              <w:rPr>
                <w:rFonts w:ascii="Times New Roman" w:hAnsi="Times New Roman"/>
                <w:sz w:val="24"/>
                <w:szCs w:val="24"/>
              </w:rPr>
              <w:t>62,00</w:t>
            </w:r>
          </w:p>
        </w:tc>
        <w:tc>
          <w:tcPr>
            <w:tcW w:w="1080" w:type="dxa"/>
            <w:tcBorders>
              <w:left w:val="single" w:sz="4" w:space="0" w:color="000000"/>
              <w:bottom w:val="single" w:sz="4" w:space="0" w:color="000000"/>
            </w:tcBorders>
            <w:shd w:val="clear" w:color="auto" w:fill="auto"/>
            <w:vAlign w:val="center"/>
          </w:tcPr>
          <w:p w14:paraId="1BD3ADF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2C5CCE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9526A2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9BFF2E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3D738E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2ADCDDB"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5064A5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D7A2A88" w14:textId="77777777" w:rsidR="00D36B8A" w:rsidRDefault="00D36B8A" w:rsidP="005D2463">
            <w:pPr>
              <w:pStyle w:val="af3"/>
              <w:jc w:val="center"/>
            </w:pPr>
            <w:r>
              <w:rPr>
                <w:rFonts w:ascii="Times New Roman" w:hAnsi="Times New Roman"/>
                <w:sz w:val="24"/>
                <w:szCs w:val="24"/>
              </w:rPr>
              <w:t>10.23</w:t>
            </w:r>
          </w:p>
        </w:tc>
        <w:tc>
          <w:tcPr>
            <w:tcW w:w="4306" w:type="dxa"/>
            <w:gridSpan w:val="2"/>
            <w:tcBorders>
              <w:left w:val="single" w:sz="4" w:space="0" w:color="000000"/>
              <w:bottom w:val="single" w:sz="4" w:space="0" w:color="000000"/>
            </w:tcBorders>
            <w:shd w:val="clear" w:color="auto" w:fill="auto"/>
            <w:vAlign w:val="center"/>
          </w:tcPr>
          <w:p w14:paraId="42BE8078" w14:textId="77777777" w:rsidR="00D36B8A" w:rsidRDefault="00D36B8A" w:rsidP="005D2463">
            <w:pPr>
              <w:pStyle w:val="af3"/>
            </w:pPr>
            <w:r>
              <w:rPr>
                <w:rFonts w:ascii="Times New Roman" w:hAnsi="Times New Roman"/>
                <w:sz w:val="24"/>
                <w:szCs w:val="24"/>
                <w:lang w:val="uk-UA"/>
              </w:rPr>
              <w:t>Дослідження очного дна</w:t>
            </w:r>
          </w:p>
        </w:tc>
        <w:tc>
          <w:tcPr>
            <w:tcW w:w="1258" w:type="dxa"/>
            <w:tcBorders>
              <w:left w:val="single" w:sz="4" w:space="0" w:color="000000"/>
              <w:bottom w:val="single" w:sz="4" w:space="0" w:color="000000"/>
            </w:tcBorders>
            <w:shd w:val="clear" w:color="auto" w:fill="auto"/>
            <w:vAlign w:val="center"/>
          </w:tcPr>
          <w:p w14:paraId="21534600" w14:textId="77777777" w:rsidR="00D36B8A" w:rsidRDefault="00D36B8A" w:rsidP="005D2463">
            <w:pPr>
              <w:pStyle w:val="af3"/>
              <w:jc w:val="center"/>
            </w:pPr>
            <w:r>
              <w:rPr>
                <w:rFonts w:ascii="Times New Roman" w:hAnsi="Times New Roman"/>
                <w:sz w:val="24"/>
                <w:szCs w:val="24"/>
              </w:rPr>
              <w:t>42,00</w:t>
            </w:r>
          </w:p>
        </w:tc>
        <w:tc>
          <w:tcPr>
            <w:tcW w:w="1080" w:type="dxa"/>
            <w:tcBorders>
              <w:left w:val="single" w:sz="4" w:space="0" w:color="000000"/>
              <w:bottom w:val="single" w:sz="4" w:space="0" w:color="000000"/>
            </w:tcBorders>
            <w:shd w:val="clear" w:color="auto" w:fill="auto"/>
            <w:vAlign w:val="center"/>
          </w:tcPr>
          <w:p w14:paraId="12B12FA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27D5E8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EA1150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4AF694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867BA0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E58F04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C55341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D5F3D08" w14:textId="77777777" w:rsidR="00D36B8A" w:rsidRDefault="00D36B8A" w:rsidP="005D2463">
            <w:pPr>
              <w:pStyle w:val="af3"/>
              <w:jc w:val="center"/>
            </w:pPr>
            <w:r>
              <w:rPr>
                <w:rFonts w:ascii="Times New Roman" w:hAnsi="Times New Roman"/>
                <w:sz w:val="24"/>
                <w:szCs w:val="24"/>
              </w:rPr>
              <w:t>10.24</w:t>
            </w:r>
          </w:p>
        </w:tc>
        <w:tc>
          <w:tcPr>
            <w:tcW w:w="4306" w:type="dxa"/>
            <w:gridSpan w:val="2"/>
            <w:tcBorders>
              <w:left w:val="single" w:sz="4" w:space="0" w:color="000000"/>
              <w:bottom w:val="single" w:sz="4" w:space="0" w:color="000000"/>
            </w:tcBorders>
            <w:shd w:val="clear" w:color="auto" w:fill="auto"/>
            <w:vAlign w:val="center"/>
          </w:tcPr>
          <w:p w14:paraId="09B529AF" w14:textId="77777777" w:rsidR="00D36B8A" w:rsidRDefault="00D36B8A" w:rsidP="005D2463">
            <w:pPr>
              <w:pStyle w:val="af3"/>
            </w:pPr>
            <w:r>
              <w:rPr>
                <w:rFonts w:ascii="Times New Roman" w:hAnsi="Times New Roman"/>
                <w:sz w:val="24"/>
                <w:szCs w:val="24"/>
                <w:lang w:val="uk-UA"/>
              </w:rPr>
              <w:t>Дослідження вестибулярного апарату</w:t>
            </w:r>
          </w:p>
        </w:tc>
        <w:tc>
          <w:tcPr>
            <w:tcW w:w="1258" w:type="dxa"/>
            <w:tcBorders>
              <w:left w:val="single" w:sz="4" w:space="0" w:color="000000"/>
              <w:bottom w:val="single" w:sz="4" w:space="0" w:color="000000"/>
            </w:tcBorders>
            <w:shd w:val="clear" w:color="auto" w:fill="auto"/>
            <w:vAlign w:val="center"/>
          </w:tcPr>
          <w:p w14:paraId="060CE6E2" w14:textId="77777777" w:rsidR="00D36B8A" w:rsidRDefault="00D36B8A" w:rsidP="005D2463">
            <w:pPr>
              <w:pStyle w:val="af3"/>
              <w:jc w:val="center"/>
            </w:pPr>
            <w:r>
              <w:rPr>
                <w:rFonts w:ascii="Times New Roman" w:hAnsi="Times New Roman"/>
                <w:sz w:val="24"/>
                <w:szCs w:val="24"/>
              </w:rPr>
              <w:t>21,00</w:t>
            </w:r>
          </w:p>
        </w:tc>
        <w:tc>
          <w:tcPr>
            <w:tcW w:w="1080" w:type="dxa"/>
            <w:tcBorders>
              <w:left w:val="single" w:sz="4" w:space="0" w:color="000000"/>
              <w:bottom w:val="single" w:sz="4" w:space="0" w:color="000000"/>
            </w:tcBorders>
            <w:shd w:val="clear" w:color="auto" w:fill="auto"/>
            <w:vAlign w:val="center"/>
          </w:tcPr>
          <w:p w14:paraId="38022A7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6230FA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A1D963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C18E6E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25E9F0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307C67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0E3996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BBC6266" w14:textId="77777777" w:rsidR="00D36B8A" w:rsidRDefault="00D36B8A" w:rsidP="005D2463">
            <w:pPr>
              <w:pStyle w:val="af3"/>
              <w:jc w:val="center"/>
            </w:pPr>
            <w:r>
              <w:rPr>
                <w:rFonts w:ascii="Times New Roman" w:hAnsi="Times New Roman"/>
                <w:sz w:val="24"/>
                <w:szCs w:val="24"/>
              </w:rPr>
              <w:t>10.25</w:t>
            </w:r>
          </w:p>
        </w:tc>
        <w:tc>
          <w:tcPr>
            <w:tcW w:w="4306" w:type="dxa"/>
            <w:gridSpan w:val="2"/>
            <w:tcBorders>
              <w:left w:val="single" w:sz="4" w:space="0" w:color="000000"/>
              <w:bottom w:val="single" w:sz="4" w:space="0" w:color="000000"/>
            </w:tcBorders>
            <w:shd w:val="clear" w:color="auto" w:fill="auto"/>
            <w:vAlign w:val="center"/>
          </w:tcPr>
          <w:p w14:paraId="2517A944" w14:textId="77777777" w:rsidR="00D36B8A" w:rsidRDefault="00D36B8A" w:rsidP="005D2463">
            <w:pPr>
              <w:pStyle w:val="af3"/>
            </w:pPr>
            <w:r>
              <w:rPr>
                <w:rFonts w:ascii="Times New Roman" w:hAnsi="Times New Roman"/>
                <w:sz w:val="24"/>
                <w:szCs w:val="24"/>
              </w:rPr>
              <w:t>Холодова проба</w:t>
            </w:r>
          </w:p>
        </w:tc>
        <w:tc>
          <w:tcPr>
            <w:tcW w:w="1258" w:type="dxa"/>
            <w:tcBorders>
              <w:left w:val="single" w:sz="4" w:space="0" w:color="000000"/>
              <w:bottom w:val="single" w:sz="4" w:space="0" w:color="000000"/>
            </w:tcBorders>
            <w:shd w:val="clear" w:color="auto" w:fill="auto"/>
            <w:vAlign w:val="center"/>
          </w:tcPr>
          <w:p w14:paraId="17C550C0" w14:textId="77777777" w:rsidR="00D36B8A" w:rsidRDefault="00D36B8A" w:rsidP="005D2463">
            <w:pPr>
              <w:pStyle w:val="af3"/>
              <w:jc w:val="center"/>
            </w:pPr>
            <w:r>
              <w:rPr>
                <w:rFonts w:ascii="Times New Roman" w:hAnsi="Times New Roman"/>
                <w:sz w:val="24"/>
                <w:szCs w:val="24"/>
              </w:rPr>
              <w:t>9,00</w:t>
            </w:r>
          </w:p>
        </w:tc>
        <w:tc>
          <w:tcPr>
            <w:tcW w:w="1080" w:type="dxa"/>
            <w:tcBorders>
              <w:left w:val="single" w:sz="4" w:space="0" w:color="000000"/>
              <w:bottom w:val="single" w:sz="4" w:space="0" w:color="000000"/>
            </w:tcBorders>
            <w:shd w:val="clear" w:color="auto" w:fill="auto"/>
            <w:vAlign w:val="center"/>
          </w:tcPr>
          <w:p w14:paraId="07B78E5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7DBBEF3"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4393DF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30B878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C5AE224"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5A25D5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E8858B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68143EF" w14:textId="77777777" w:rsidR="00D36B8A" w:rsidRDefault="00D36B8A" w:rsidP="005D2463">
            <w:pPr>
              <w:pStyle w:val="af3"/>
              <w:jc w:val="center"/>
            </w:pPr>
            <w:r>
              <w:rPr>
                <w:rFonts w:ascii="Times New Roman" w:hAnsi="Times New Roman"/>
                <w:sz w:val="24"/>
                <w:szCs w:val="24"/>
              </w:rPr>
              <w:t>10.26</w:t>
            </w:r>
          </w:p>
        </w:tc>
        <w:tc>
          <w:tcPr>
            <w:tcW w:w="4306" w:type="dxa"/>
            <w:gridSpan w:val="2"/>
            <w:tcBorders>
              <w:left w:val="single" w:sz="4" w:space="0" w:color="000000"/>
              <w:bottom w:val="single" w:sz="4" w:space="0" w:color="000000"/>
            </w:tcBorders>
            <w:shd w:val="clear" w:color="auto" w:fill="auto"/>
            <w:vAlign w:val="center"/>
          </w:tcPr>
          <w:p w14:paraId="58180C27" w14:textId="77777777" w:rsidR="00D36B8A" w:rsidRDefault="00D36B8A" w:rsidP="005D2463">
            <w:pPr>
              <w:pStyle w:val="af3"/>
            </w:pPr>
            <w:r>
              <w:rPr>
                <w:rFonts w:ascii="Times New Roman" w:hAnsi="Times New Roman"/>
                <w:sz w:val="24"/>
                <w:szCs w:val="24"/>
                <w:lang w:val="uk-UA"/>
              </w:rPr>
              <w:t>Динамометрія</w:t>
            </w:r>
          </w:p>
        </w:tc>
        <w:tc>
          <w:tcPr>
            <w:tcW w:w="1258" w:type="dxa"/>
            <w:tcBorders>
              <w:left w:val="single" w:sz="4" w:space="0" w:color="000000"/>
              <w:bottom w:val="single" w:sz="4" w:space="0" w:color="000000"/>
            </w:tcBorders>
            <w:shd w:val="clear" w:color="auto" w:fill="auto"/>
            <w:vAlign w:val="center"/>
          </w:tcPr>
          <w:p w14:paraId="2D971667" w14:textId="77777777" w:rsidR="00D36B8A" w:rsidRDefault="00D36B8A" w:rsidP="005D2463">
            <w:pPr>
              <w:pStyle w:val="af3"/>
              <w:jc w:val="center"/>
            </w:pPr>
            <w:r>
              <w:rPr>
                <w:rFonts w:ascii="Times New Roman" w:hAnsi="Times New Roman"/>
                <w:sz w:val="24"/>
                <w:szCs w:val="24"/>
              </w:rPr>
              <w:t>21,00</w:t>
            </w:r>
          </w:p>
        </w:tc>
        <w:tc>
          <w:tcPr>
            <w:tcW w:w="1080" w:type="dxa"/>
            <w:tcBorders>
              <w:left w:val="single" w:sz="4" w:space="0" w:color="000000"/>
              <w:bottom w:val="single" w:sz="4" w:space="0" w:color="000000"/>
            </w:tcBorders>
            <w:shd w:val="clear" w:color="auto" w:fill="auto"/>
            <w:vAlign w:val="center"/>
          </w:tcPr>
          <w:p w14:paraId="184325E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3125A3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21B285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6E7C5A8"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496AA6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31317E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088ED4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FBFA0D2" w14:textId="77777777" w:rsidR="00D36B8A" w:rsidRDefault="00D36B8A" w:rsidP="005D2463">
            <w:pPr>
              <w:pStyle w:val="af3"/>
              <w:jc w:val="center"/>
            </w:pPr>
            <w:r>
              <w:rPr>
                <w:rFonts w:ascii="Times New Roman" w:hAnsi="Times New Roman"/>
                <w:sz w:val="24"/>
                <w:szCs w:val="24"/>
              </w:rPr>
              <w:t>10.27</w:t>
            </w:r>
          </w:p>
        </w:tc>
        <w:tc>
          <w:tcPr>
            <w:tcW w:w="4306" w:type="dxa"/>
            <w:gridSpan w:val="2"/>
            <w:tcBorders>
              <w:left w:val="single" w:sz="4" w:space="0" w:color="000000"/>
              <w:bottom w:val="single" w:sz="4" w:space="0" w:color="000000"/>
            </w:tcBorders>
            <w:shd w:val="clear" w:color="auto" w:fill="auto"/>
            <w:vAlign w:val="center"/>
          </w:tcPr>
          <w:p w14:paraId="6589714D" w14:textId="77777777" w:rsidR="00D36B8A" w:rsidRDefault="00D36B8A" w:rsidP="005D2463">
            <w:pPr>
              <w:pStyle w:val="af3"/>
            </w:pPr>
            <w:r>
              <w:rPr>
                <w:rFonts w:ascii="Times New Roman" w:hAnsi="Times New Roman"/>
                <w:sz w:val="24"/>
                <w:szCs w:val="24"/>
                <w:lang w:val="uk-UA"/>
              </w:rPr>
              <w:t>Тонометрія</w:t>
            </w:r>
          </w:p>
        </w:tc>
        <w:tc>
          <w:tcPr>
            <w:tcW w:w="1258" w:type="dxa"/>
            <w:tcBorders>
              <w:left w:val="single" w:sz="4" w:space="0" w:color="000000"/>
              <w:bottom w:val="single" w:sz="4" w:space="0" w:color="000000"/>
            </w:tcBorders>
            <w:shd w:val="clear" w:color="auto" w:fill="auto"/>
            <w:vAlign w:val="center"/>
          </w:tcPr>
          <w:p w14:paraId="64CC8F15" w14:textId="77777777" w:rsidR="00D36B8A" w:rsidRDefault="00D36B8A" w:rsidP="005D2463">
            <w:pPr>
              <w:pStyle w:val="af3"/>
              <w:jc w:val="center"/>
            </w:pPr>
            <w:r>
              <w:rPr>
                <w:rFonts w:ascii="Times New Roman" w:hAnsi="Times New Roman"/>
                <w:sz w:val="24"/>
                <w:szCs w:val="24"/>
              </w:rPr>
              <w:t>66,00</w:t>
            </w:r>
          </w:p>
        </w:tc>
        <w:tc>
          <w:tcPr>
            <w:tcW w:w="1080" w:type="dxa"/>
            <w:tcBorders>
              <w:left w:val="single" w:sz="4" w:space="0" w:color="000000"/>
              <w:bottom w:val="single" w:sz="4" w:space="0" w:color="000000"/>
            </w:tcBorders>
            <w:shd w:val="clear" w:color="auto" w:fill="auto"/>
            <w:vAlign w:val="center"/>
          </w:tcPr>
          <w:p w14:paraId="1699F8F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BF1CC0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62C819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473F99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03ABBD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8452AD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C8B1CA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0042DC3" w14:textId="77777777" w:rsidR="00D36B8A" w:rsidRDefault="00D36B8A" w:rsidP="005D2463">
            <w:pPr>
              <w:pStyle w:val="af3"/>
              <w:jc w:val="center"/>
            </w:pPr>
            <w:r>
              <w:rPr>
                <w:rFonts w:ascii="Times New Roman" w:hAnsi="Times New Roman"/>
                <w:sz w:val="24"/>
                <w:szCs w:val="24"/>
              </w:rPr>
              <w:t>10.28</w:t>
            </w:r>
          </w:p>
        </w:tc>
        <w:tc>
          <w:tcPr>
            <w:tcW w:w="4306" w:type="dxa"/>
            <w:gridSpan w:val="2"/>
            <w:tcBorders>
              <w:left w:val="single" w:sz="4" w:space="0" w:color="000000"/>
              <w:bottom w:val="single" w:sz="4" w:space="0" w:color="000000"/>
            </w:tcBorders>
            <w:shd w:val="clear" w:color="auto" w:fill="auto"/>
            <w:vAlign w:val="center"/>
          </w:tcPr>
          <w:p w14:paraId="2B5C71AD" w14:textId="77777777" w:rsidR="00D36B8A" w:rsidRDefault="00D36B8A" w:rsidP="005D2463">
            <w:pPr>
              <w:pStyle w:val="af3"/>
            </w:pPr>
            <w:r>
              <w:rPr>
                <w:rFonts w:ascii="Times New Roman" w:hAnsi="Times New Roman"/>
                <w:sz w:val="24"/>
                <w:szCs w:val="24"/>
                <w:lang w:val="uk-UA"/>
              </w:rPr>
              <w:t>Скіаскопія</w:t>
            </w:r>
          </w:p>
        </w:tc>
        <w:tc>
          <w:tcPr>
            <w:tcW w:w="1258" w:type="dxa"/>
            <w:tcBorders>
              <w:left w:val="single" w:sz="4" w:space="0" w:color="000000"/>
              <w:bottom w:val="single" w:sz="4" w:space="0" w:color="000000"/>
            </w:tcBorders>
            <w:shd w:val="clear" w:color="auto" w:fill="auto"/>
            <w:vAlign w:val="center"/>
          </w:tcPr>
          <w:p w14:paraId="1481B98A" w14:textId="77777777" w:rsidR="00D36B8A" w:rsidRDefault="00D36B8A" w:rsidP="005D2463">
            <w:pPr>
              <w:pStyle w:val="af3"/>
              <w:jc w:val="center"/>
            </w:pPr>
            <w:r>
              <w:rPr>
                <w:rFonts w:ascii="Times New Roman" w:hAnsi="Times New Roman"/>
                <w:sz w:val="24"/>
                <w:szCs w:val="24"/>
              </w:rPr>
              <w:t>83,00</w:t>
            </w:r>
          </w:p>
        </w:tc>
        <w:tc>
          <w:tcPr>
            <w:tcW w:w="1080" w:type="dxa"/>
            <w:tcBorders>
              <w:left w:val="single" w:sz="4" w:space="0" w:color="000000"/>
              <w:bottom w:val="single" w:sz="4" w:space="0" w:color="000000"/>
            </w:tcBorders>
            <w:shd w:val="clear" w:color="auto" w:fill="auto"/>
            <w:vAlign w:val="center"/>
          </w:tcPr>
          <w:p w14:paraId="4FB7A5B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35E563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51E874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F38559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F38F89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7A5BE8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D362FD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FD81EAC" w14:textId="77777777" w:rsidR="00D36B8A" w:rsidRDefault="00D36B8A" w:rsidP="005D2463">
            <w:pPr>
              <w:pStyle w:val="af3"/>
              <w:jc w:val="center"/>
            </w:pPr>
            <w:r>
              <w:rPr>
                <w:rFonts w:ascii="Times New Roman" w:hAnsi="Times New Roman"/>
                <w:sz w:val="24"/>
                <w:szCs w:val="24"/>
              </w:rPr>
              <w:t>10.29</w:t>
            </w:r>
          </w:p>
        </w:tc>
        <w:tc>
          <w:tcPr>
            <w:tcW w:w="4306" w:type="dxa"/>
            <w:gridSpan w:val="2"/>
            <w:tcBorders>
              <w:left w:val="single" w:sz="4" w:space="0" w:color="000000"/>
              <w:bottom w:val="single" w:sz="4" w:space="0" w:color="000000"/>
            </w:tcBorders>
            <w:shd w:val="clear" w:color="auto" w:fill="auto"/>
            <w:vAlign w:val="center"/>
          </w:tcPr>
          <w:p w14:paraId="711D6FB1" w14:textId="77777777" w:rsidR="00D36B8A" w:rsidRDefault="00D36B8A" w:rsidP="005D2463">
            <w:pPr>
              <w:pStyle w:val="af3"/>
            </w:pPr>
            <w:r>
              <w:rPr>
                <w:rFonts w:ascii="Times New Roman" w:hAnsi="Times New Roman"/>
                <w:sz w:val="24"/>
                <w:szCs w:val="24"/>
                <w:lang w:val="uk-UA"/>
              </w:rPr>
              <w:t>Визначення кольорочутливості ока</w:t>
            </w:r>
          </w:p>
        </w:tc>
        <w:tc>
          <w:tcPr>
            <w:tcW w:w="1258" w:type="dxa"/>
            <w:tcBorders>
              <w:left w:val="single" w:sz="4" w:space="0" w:color="000000"/>
              <w:bottom w:val="single" w:sz="4" w:space="0" w:color="000000"/>
            </w:tcBorders>
            <w:shd w:val="clear" w:color="auto" w:fill="auto"/>
            <w:vAlign w:val="center"/>
          </w:tcPr>
          <w:p w14:paraId="1152D6E2" w14:textId="77777777" w:rsidR="00D36B8A" w:rsidRDefault="00D36B8A" w:rsidP="005D2463">
            <w:pPr>
              <w:pStyle w:val="af3"/>
              <w:jc w:val="center"/>
            </w:pPr>
            <w:r>
              <w:rPr>
                <w:rFonts w:ascii="Times New Roman" w:hAnsi="Times New Roman"/>
                <w:sz w:val="24"/>
                <w:szCs w:val="24"/>
              </w:rPr>
              <w:t>69,00</w:t>
            </w:r>
          </w:p>
        </w:tc>
        <w:tc>
          <w:tcPr>
            <w:tcW w:w="1080" w:type="dxa"/>
            <w:tcBorders>
              <w:left w:val="single" w:sz="4" w:space="0" w:color="000000"/>
              <w:bottom w:val="single" w:sz="4" w:space="0" w:color="000000"/>
            </w:tcBorders>
            <w:shd w:val="clear" w:color="auto" w:fill="auto"/>
            <w:vAlign w:val="center"/>
          </w:tcPr>
          <w:p w14:paraId="320A601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31415F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49C4C0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B1D561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F7CE7B4"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5D1D07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EA6F0E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2D5BB5F" w14:textId="77777777" w:rsidR="00D36B8A" w:rsidRDefault="00D36B8A" w:rsidP="005D2463">
            <w:pPr>
              <w:pStyle w:val="af3"/>
              <w:jc w:val="center"/>
            </w:pPr>
            <w:r>
              <w:rPr>
                <w:rFonts w:ascii="Times New Roman" w:hAnsi="Times New Roman"/>
                <w:sz w:val="24"/>
                <w:szCs w:val="24"/>
              </w:rPr>
              <w:t>10.30</w:t>
            </w:r>
          </w:p>
        </w:tc>
        <w:tc>
          <w:tcPr>
            <w:tcW w:w="4306" w:type="dxa"/>
            <w:gridSpan w:val="2"/>
            <w:tcBorders>
              <w:left w:val="single" w:sz="4" w:space="0" w:color="000000"/>
              <w:bottom w:val="single" w:sz="4" w:space="0" w:color="000000"/>
            </w:tcBorders>
            <w:shd w:val="clear" w:color="auto" w:fill="auto"/>
            <w:vAlign w:val="center"/>
          </w:tcPr>
          <w:p w14:paraId="7C81FFF4" w14:textId="77777777" w:rsidR="00D36B8A" w:rsidRDefault="00D36B8A" w:rsidP="005D2463">
            <w:pPr>
              <w:pStyle w:val="af3"/>
            </w:pPr>
            <w:r>
              <w:rPr>
                <w:rFonts w:ascii="Times New Roman" w:hAnsi="Times New Roman"/>
                <w:sz w:val="24"/>
                <w:szCs w:val="24"/>
                <w:lang w:val="uk-UA"/>
              </w:rPr>
              <w:t>Ларингоскопія</w:t>
            </w:r>
          </w:p>
        </w:tc>
        <w:tc>
          <w:tcPr>
            <w:tcW w:w="1258" w:type="dxa"/>
            <w:tcBorders>
              <w:left w:val="single" w:sz="4" w:space="0" w:color="000000"/>
              <w:bottom w:val="single" w:sz="4" w:space="0" w:color="000000"/>
            </w:tcBorders>
            <w:shd w:val="clear" w:color="auto" w:fill="auto"/>
            <w:vAlign w:val="center"/>
          </w:tcPr>
          <w:p w14:paraId="224528AE" w14:textId="77777777" w:rsidR="00D36B8A" w:rsidRDefault="00D36B8A" w:rsidP="005D2463">
            <w:pPr>
              <w:pStyle w:val="af3"/>
              <w:jc w:val="center"/>
            </w:pPr>
            <w:r>
              <w:rPr>
                <w:rFonts w:ascii="Times New Roman" w:hAnsi="Times New Roman"/>
                <w:sz w:val="24"/>
                <w:szCs w:val="24"/>
              </w:rPr>
              <w:t>106,00</w:t>
            </w:r>
          </w:p>
        </w:tc>
        <w:tc>
          <w:tcPr>
            <w:tcW w:w="1080" w:type="dxa"/>
            <w:tcBorders>
              <w:left w:val="single" w:sz="4" w:space="0" w:color="000000"/>
              <w:bottom w:val="single" w:sz="4" w:space="0" w:color="000000"/>
            </w:tcBorders>
            <w:shd w:val="clear" w:color="auto" w:fill="auto"/>
            <w:vAlign w:val="center"/>
          </w:tcPr>
          <w:p w14:paraId="52366A8F"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CA2D78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E32246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4AAD07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80C51A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BA5472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C5BBBB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574393C" w14:textId="77777777" w:rsidR="00D36B8A" w:rsidRDefault="00D36B8A" w:rsidP="005D2463">
            <w:pPr>
              <w:pStyle w:val="af3"/>
              <w:jc w:val="center"/>
            </w:pPr>
            <w:r>
              <w:rPr>
                <w:rFonts w:ascii="Times New Roman" w:hAnsi="Times New Roman"/>
                <w:sz w:val="24"/>
                <w:szCs w:val="24"/>
              </w:rPr>
              <w:t>11</w:t>
            </w:r>
          </w:p>
        </w:tc>
        <w:tc>
          <w:tcPr>
            <w:tcW w:w="6644" w:type="dxa"/>
            <w:gridSpan w:val="4"/>
            <w:tcBorders>
              <w:left w:val="single" w:sz="4" w:space="0" w:color="000000"/>
              <w:bottom w:val="single" w:sz="4" w:space="0" w:color="000000"/>
            </w:tcBorders>
            <w:shd w:val="clear" w:color="auto" w:fill="auto"/>
            <w:vAlign w:val="center"/>
          </w:tcPr>
          <w:p w14:paraId="06C4ADE8" w14:textId="77777777" w:rsidR="00D36B8A" w:rsidRDefault="00D36B8A" w:rsidP="005D2463">
            <w:pPr>
              <w:pStyle w:val="af3"/>
            </w:pPr>
            <w:r>
              <w:rPr>
                <w:rFonts w:ascii="Times New Roman" w:hAnsi="Times New Roman"/>
                <w:sz w:val="24"/>
                <w:szCs w:val="24"/>
                <w:lang w:val="uk-UA"/>
              </w:rPr>
              <w:t>Лабораторні, діагностичні та консультативні послуги за зверненням громадян, що надаються без направлення лікарів:</w:t>
            </w:r>
          </w:p>
        </w:tc>
        <w:tc>
          <w:tcPr>
            <w:tcW w:w="855" w:type="dxa"/>
            <w:tcBorders>
              <w:left w:val="single" w:sz="4" w:space="0" w:color="000000"/>
              <w:bottom w:val="single" w:sz="4" w:space="0" w:color="000000"/>
            </w:tcBorders>
            <w:shd w:val="clear" w:color="auto" w:fill="auto"/>
            <w:vAlign w:val="center"/>
          </w:tcPr>
          <w:p w14:paraId="4250618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0BAD72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ADDD6B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B828CC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A60BDB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F67BEA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63D8DA9" w14:textId="77777777" w:rsidR="00D36B8A" w:rsidRDefault="00D36B8A" w:rsidP="005D2463">
            <w:pPr>
              <w:pStyle w:val="af3"/>
              <w:jc w:val="center"/>
            </w:pPr>
            <w:r>
              <w:rPr>
                <w:rFonts w:ascii="Times New Roman" w:hAnsi="Times New Roman"/>
                <w:sz w:val="24"/>
                <w:szCs w:val="24"/>
              </w:rPr>
              <w:t>11.1</w:t>
            </w:r>
          </w:p>
        </w:tc>
        <w:tc>
          <w:tcPr>
            <w:tcW w:w="4306" w:type="dxa"/>
            <w:gridSpan w:val="2"/>
            <w:tcBorders>
              <w:left w:val="single" w:sz="4" w:space="0" w:color="000000"/>
              <w:bottom w:val="single" w:sz="4" w:space="0" w:color="000000"/>
            </w:tcBorders>
            <w:shd w:val="clear" w:color="auto" w:fill="auto"/>
            <w:vAlign w:val="center"/>
          </w:tcPr>
          <w:p w14:paraId="227063FD" w14:textId="77777777" w:rsidR="00D36B8A" w:rsidRDefault="00D36B8A" w:rsidP="005D2463">
            <w:pPr>
              <w:pStyle w:val="af3"/>
            </w:pPr>
            <w:r>
              <w:rPr>
                <w:rFonts w:ascii="Times New Roman" w:hAnsi="Times New Roman"/>
                <w:sz w:val="24"/>
                <w:szCs w:val="24"/>
                <w:lang w:val="uk-UA"/>
              </w:rPr>
              <w:t>Медичний огляд лікарем-терапевтом (лікар ЗПСМ, лікар-педіатр)</w:t>
            </w:r>
          </w:p>
        </w:tc>
        <w:tc>
          <w:tcPr>
            <w:tcW w:w="1258" w:type="dxa"/>
            <w:tcBorders>
              <w:left w:val="single" w:sz="4" w:space="0" w:color="000000"/>
              <w:bottom w:val="single" w:sz="4" w:space="0" w:color="000000"/>
            </w:tcBorders>
            <w:shd w:val="clear" w:color="auto" w:fill="auto"/>
            <w:vAlign w:val="center"/>
          </w:tcPr>
          <w:p w14:paraId="4CB8A159" w14:textId="77777777" w:rsidR="00D36B8A" w:rsidRDefault="00D36B8A" w:rsidP="005D2463">
            <w:pPr>
              <w:pStyle w:val="af3"/>
              <w:jc w:val="center"/>
            </w:pPr>
            <w:r>
              <w:rPr>
                <w:rFonts w:ascii="Times New Roman" w:hAnsi="Times New Roman"/>
                <w:sz w:val="24"/>
                <w:szCs w:val="24"/>
              </w:rPr>
              <w:t>106,00</w:t>
            </w:r>
          </w:p>
        </w:tc>
        <w:tc>
          <w:tcPr>
            <w:tcW w:w="1080" w:type="dxa"/>
            <w:tcBorders>
              <w:left w:val="single" w:sz="4" w:space="0" w:color="000000"/>
              <w:bottom w:val="single" w:sz="4" w:space="0" w:color="000000"/>
            </w:tcBorders>
            <w:shd w:val="clear" w:color="auto" w:fill="auto"/>
            <w:vAlign w:val="center"/>
          </w:tcPr>
          <w:p w14:paraId="6212B54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2C0B4B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5E0AC9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74AD35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C9B567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E5148E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3923BE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A0A17F5" w14:textId="77777777" w:rsidR="00D36B8A" w:rsidRDefault="00D36B8A" w:rsidP="005D2463">
            <w:pPr>
              <w:pStyle w:val="af3"/>
              <w:jc w:val="center"/>
            </w:pPr>
            <w:r>
              <w:rPr>
                <w:rFonts w:ascii="Times New Roman" w:hAnsi="Times New Roman"/>
                <w:sz w:val="24"/>
                <w:szCs w:val="24"/>
              </w:rPr>
              <w:t>11.2</w:t>
            </w:r>
          </w:p>
        </w:tc>
        <w:tc>
          <w:tcPr>
            <w:tcW w:w="4306" w:type="dxa"/>
            <w:gridSpan w:val="2"/>
            <w:tcBorders>
              <w:left w:val="single" w:sz="4" w:space="0" w:color="000000"/>
              <w:bottom w:val="single" w:sz="4" w:space="0" w:color="000000"/>
            </w:tcBorders>
            <w:shd w:val="clear" w:color="auto" w:fill="auto"/>
            <w:vAlign w:val="center"/>
          </w:tcPr>
          <w:p w14:paraId="2046058C" w14:textId="77777777" w:rsidR="00D36B8A" w:rsidRDefault="00D36B8A" w:rsidP="005D2463">
            <w:pPr>
              <w:pStyle w:val="af3"/>
            </w:pPr>
            <w:r>
              <w:rPr>
                <w:rFonts w:ascii="Times New Roman" w:hAnsi="Times New Roman"/>
                <w:sz w:val="24"/>
                <w:szCs w:val="24"/>
                <w:lang w:val="uk-UA"/>
              </w:rPr>
              <w:t>Медичний огляд лікарем-дерматовенерологом</w:t>
            </w:r>
          </w:p>
        </w:tc>
        <w:tc>
          <w:tcPr>
            <w:tcW w:w="1258" w:type="dxa"/>
            <w:tcBorders>
              <w:left w:val="single" w:sz="4" w:space="0" w:color="000000"/>
              <w:bottom w:val="single" w:sz="4" w:space="0" w:color="000000"/>
            </w:tcBorders>
            <w:shd w:val="clear" w:color="auto" w:fill="auto"/>
            <w:vAlign w:val="center"/>
          </w:tcPr>
          <w:p w14:paraId="394F82C8" w14:textId="77777777" w:rsidR="00D36B8A" w:rsidRDefault="00D36B8A" w:rsidP="005D2463">
            <w:pPr>
              <w:pStyle w:val="af3"/>
              <w:jc w:val="center"/>
            </w:pPr>
            <w:r>
              <w:rPr>
                <w:rFonts w:ascii="Times New Roman" w:hAnsi="Times New Roman"/>
                <w:sz w:val="24"/>
                <w:szCs w:val="24"/>
              </w:rPr>
              <w:t>63,00</w:t>
            </w:r>
          </w:p>
        </w:tc>
        <w:tc>
          <w:tcPr>
            <w:tcW w:w="1080" w:type="dxa"/>
            <w:tcBorders>
              <w:left w:val="single" w:sz="4" w:space="0" w:color="000000"/>
              <w:bottom w:val="single" w:sz="4" w:space="0" w:color="000000"/>
            </w:tcBorders>
            <w:shd w:val="clear" w:color="auto" w:fill="auto"/>
            <w:vAlign w:val="center"/>
          </w:tcPr>
          <w:p w14:paraId="3A5911F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6130C5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3CE519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D1D90E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24C055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974DEC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0F3540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C11B436" w14:textId="77777777" w:rsidR="00D36B8A" w:rsidRDefault="00D36B8A" w:rsidP="005D2463">
            <w:pPr>
              <w:pStyle w:val="af3"/>
              <w:jc w:val="center"/>
            </w:pPr>
            <w:r>
              <w:rPr>
                <w:rFonts w:ascii="Times New Roman" w:hAnsi="Times New Roman"/>
                <w:sz w:val="24"/>
                <w:szCs w:val="24"/>
              </w:rPr>
              <w:t>11.3</w:t>
            </w:r>
          </w:p>
        </w:tc>
        <w:tc>
          <w:tcPr>
            <w:tcW w:w="4306" w:type="dxa"/>
            <w:gridSpan w:val="2"/>
            <w:tcBorders>
              <w:left w:val="single" w:sz="4" w:space="0" w:color="000000"/>
              <w:bottom w:val="single" w:sz="4" w:space="0" w:color="000000"/>
            </w:tcBorders>
            <w:shd w:val="clear" w:color="auto" w:fill="auto"/>
            <w:vAlign w:val="center"/>
          </w:tcPr>
          <w:p w14:paraId="6E3B4F89" w14:textId="77777777" w:rsidR="00D36B8A" w:rsidRDefault="00D36B8A" w:rsidP="005D2463">
            <w:pPr>
              <w:pStyle w:val="af3"/>
            </w:pPr>
            <w:r>
              <w:rPr>
                <w:rFonts w:ascii="Times New Roman" w:hAnsi="Times New Roman"/>
                <w:sz w:val="24"/>
                <w:szCs w:val="24"/>
                <w:lang w:val="uk-UA"/>
              </w:rPr>
              <w:t>Медичний огляд лікарем-отоларингологом</w:t>
            </w:r>
          </w:p>
        </w:tc>
        <w:tc>
          <w:tcPr>
            <w:tcW w:w="1258" w:type="dxa"/>
            <w:tcBorders>
              <w:left w:val="single" w:sz="4" w:space="0" w:color="000000"/>
              <w:bottom w:val="single" w:sz="4" w:space="0" w:color="000000"/>
            </w:tcBorders>
            <w:shd w:val="clear" w:color="auto" w:fill="auto"/>
            <w:vAlign w:val="center"/>
          </w:tcPr>
          <w:p w14:paraId="74672564" w14:textId="77777777" w:rsidR="00D36B8A" w:rsidRDefault="00D36B8A" w:rsidP="005D2463">
            <w:pPr>
              <w:pStyle w:val="af3"/>
              <w:jc w:val="center"/>
            </w:pPr>
            <w:r>
              <w:rPr>
                <w:rFonts w:ascii="Times New Roman" w:hAnsi="Times New Roman"/>
                <w:sz w:val="24"/>
                <w:szCs w:val="24"/>
              </w:rPr>
              <w:t>63,00</w:t>
            </w:r>
          </w:p>
        </w:tc>
        <w:tc>
          <w:tcPr>
            <w:tcW w:w="1080" w:type="dxa"/>
            <w:tcBorders>
              <w:left w:val="single" w:sz="4" w:space="0" w:color="000000"/>
              <w:bottom w:val="single" w:sz="4" w:space="0" w:color="000000"/>
            </w:tcBorders>
            <w:shd w:val="clear" w:color="auto" w:fill="auto"/>
            <w:vAlign w:val="center"/>
          </w:tcPr>
          <w:p w14:paraId="3412597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EFE6ED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1EDF9D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19612C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55C4C0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0DE085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0BDD1A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1EBDA53" w14:textId="77777777" w:rsidR="00D36B8A" w:rsidRDefault="00D36B8A" w:rsidP="005D2463">
            <w:pPr>
              <w:pStyle w:val="af3"/>
              <w:jc w:val="center"/>
            </w:pPr>
            <w:r>
              <w:rPr>
                <w:rFonts w:ascii="Times New Roman" w:hAnsi="Times New Roman"/>
                <w:sz w:val="24"/>
                <w:szCs w:val="24"/>
              </w:rPr>
              <w:t>11.4</w:t>
            </w:r>
          </w:p>
        </w:tc>
        <w:tc>
          <w:tcPr>
            <w:tcW w:w="4306" w:type="dxa"/>
            <w:gridSpan w:val="2"/>
            <w:tcBorders>
              <w:left w:val="single" w:sz="4" w:space="0" w:color="000000"/>
              <w:bottom w:val="single" w:sz="4" w:space="0" w:color="000000"/>
            </w:tcBorders>
            <w:shd w:val="clear" w:color="auto" w:fill="auto"/>
            <w:vAlign w:val="center"/>
          </w:tcPr>
          <w:p w14:paraId="10238224" w14:textId="77777777" w:rsidR="00D36B8A" w:rsidRDefault="00D36B8A" w:rsidP="005D2463">
            <w:pPr>
              <w:pStyle w:val="af3"/>
            </w:pPr>
            <w:r>
              <w:rPr>
                <w:rFonts w:ascii="Times New Roman" w:hAnsi="Times New Roman"/>
                <w:sz w:val="24"/>
                <w:szCs w:val="24"/>
                <w:lang w:val="uk-UA"/>
              </w:rPr>
              <w:t>Медичний огляд лікарем-акушером-гінекологом</w:t>
            </w:r>
          </w:p>
        </w:tc>
        <w:tc>
          <w:tcPr>
            <w:tcW w:w="1258" w:type="dxa"/>
            <w:tcBorders>
              <w:left w:val="single" w:sz="4" w:space="0" w:color="000000"/>
              <w:bottom w:val="single" w:sz="4" w:space="0" w:color="000000"/>
            </w:tcBorders>
            <w:shd w:val="clear" w:color="auto" w:fill="auto"/>
            <w:vAlign w:val="center"/>
          </w:tcPr>
          <w:p w14:paraId="3D444657" w14:textId="77777777" w:rsidR="00D36B8A" w:rsidRDefault="00D36B8A" w:rsidP="005D2463">
            <w:pPr>
              <w:pStyle w:val="af3"/>
              <w:jc w:val="center"/>
            </w:pPr>
            <w:r>
              <w:rPr>
                <w:rFonts w:ascii="Times New Roman" w:hAnsi="Times New Roman"/>
                <w:sz w:val="24"/>
                <w:szCs w:val="24"/>
              </w:rPr>
              <w:t>212,00</w:t>
            </w:r>
          </w:p>
        </w:tc>
        <w:tc>
          <w:tcPr>
            <w:tcW w:w="1080" w:type="dxa"/>
            <w:tcBorders>
              <w:left w:val="single" w:sz="4" w:space="0" w:color="000000"/>
              <w:bottom w:val="single" w:sz="4" w:space="0" w:color="000000"/>
            </w:tcBorders>
            <w:shd w:val="clear" w:color="auto" w:fill="auto"/>
            <w:vAlign w:val="center"/>
          </w:tcPr>
          <w:p w14:paraId="7F4B585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888C83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274B77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2AF753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030E48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EBAD65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965373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D1FB0EE" w14:textId="77777777" w:rsidR="00D36B8A" w:rsidRDefault="00D36B8A" w:rsidP="005D2463">
            <w:pPr>
              <w:pStyle w:val="af3"/>
              <w:jc w:val="center"/>
            </w:pPr>
            <w:r>
              <w:rPr>
                <w:rFonts w:ascii="Times New Roman" w:hAnsi="Times New Roman"/>
                <w:sz w:val="24"/>
                <w:szCs w:val="24"/>
              </w:rPr>
              <w:t>11.5</w:t>
            </w:r>
          </w:p>
        </w:tc>
        <w:tc>
          <w:tcPr>
            <w:tcW w:w="4306" w:type="dxa"/>
            <w:gridSpan w:val="2"/>
            <w:tcBorders>
              <w:left w:val="single" w:sz="4" w:space="0" w:color="000000"/>
              <w:bottom w:val="single" w:sz="4" w:space="0" w:color="000000"/>
            </w:tcBorders>
            <w:shd w:val="clear" w:color="auto" w:fill="auto"/>
            <w:vAlign w:val="center"/>
          </w:tcPr>
          <w:p w14:paraId="53D37114" w14:textId="77777777" w:rsidR="00D36B8A" w:rsidRDefault="00D36B8A" w:rsidP="005D2463">
            <w:pPr>
              <w:pStyle w:val="af3"/>
            </w:pPr>
            <w:r>
              <w:rPr>
                <w:rFonts w:ascii="Times New Roman" w:hAnsi="Times New Roman"/>
                <w:sz w:val="24"/>
                <w:szCs w:val="24"/>
                <w:lang w:val="uk-UA"/>
              </w:rPr>
              <w:t xml:space="preserve">Загальний аналіз крові </w:t>
            </w:r>
          </w:p>
        </w:tc>
        <w:tc>
          <w:tcPr>
            <w:tcW w:w="1258" w:type="dxa"/>
            <w:tcBorders>
              <w:left w:val="single" w:sz="4" w:space="0" w:color="000000"/>
              <w:bottom w:val="single" w:sz="4" w:space="0" w:color="000000"/>
            </w:tcBorders>
            <w:shd w:val="clear" w:color="auto" w:fill="auto"/>
            <w:vAlign w:val="center"/>
          </w:tcPr>
          <w:p w14:paraId="71A5E534" w14:textId="77777777" w:rsidR="00D36B8A" w:rsidRDefault="00D36B8A" w:rsidP="005D2463">
            <w:pPr>
              <w:pStyle w:val="af3"/>
              <w:jc w:val="center"/>
            </w:pPr>
            <w:r>
              <w:rPr>
                <w:rFonts w:ascii="Times New Roman" w:hAnsi="Times New Roman"/>
                <w:sz w:val="24"/>
                <w:szCs w:val="24"/>
              </w:rPr>
              <w:t>58,00</w:t>
            </w:r>
          </w:p>
        </w:tc>
        <w:tc>
          <w:tcPr>
            <w:tcW w:w="1080" w:type="dxa"/>
            <w:tcBorders>
              <w:left w:val="single" w:sz="4" w:space="0" w:color="000000"/>
              <w:bottom w:val="single" w:sz="4" w:space="0" w:color="000000"/>
            </w:tcBorders>
            <w:shd w:val="clear" w:color="auto" w:fill="auto"/>
            <w:vAlign w:val="center"/>
          </w:tcPr>
          <w:p w14:paraId="0456ED0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5D0308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EE2CF6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E3CC31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C154D9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84EFDA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5FD426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B054E57" w14:textId="77777777" w:rsidR="00D36B8A" w:rsidRDefault="00D36B8A" w:rsidP="005D2463">
            <w:pPr>
              <w:pStyle w:val="af3"/>
              <w:jc w:val="center"/>
            </w:pPr>
            <w:r>
              <w:rPr>
                <w:rFonts w:ascii="Times New Roman" w:hAnsi="Times New Roman"/>
                <w:sz w:val="24"/>
                <w:szCs w:val="24"/>
              </w:rPr>
              <w:t>11.6</w:t>
            </w:r>
          </w:p>
        </w:tc>
        <w:tc>
          <w:tcPr>
            <w:tcW w:w="4306" w:type="dxa"/>
            <w:gridSpan w:val="2"/>
            <w:tcBorders>
              <w:left w:val="single" w:sz="4" w:space="0" w:color="000000"/>
              <w:bottom w:val="single" w:sz="4" w:space="0" w:color="000000"/>
            </w:tcBorders>
            <w:shd w:val="clear" w:color="auto" w:fill="auto"/>
            <w:vAlign w:val="center"/>
          </w:tcPr>
          <w:p w14:paraId="159B535F" w14:textId="77777777" w:rsidR="00D36B8A" w:rsidRDefault="00D36B8A" w:rsidP="005D2463">
            <w:pPr>
              <w:pStyle w:val="af3"/>
            </w:pPr>
            <w:r>
              <w:rPr>
                <w:rFonts w:ascii="Times New Roman" w:hAnsi="Times New Roman"/>
                <w:sz w:val="24"/>
                <w:szCs w:val="24"/>
                <w:lang w:val="uk-UA"/>
              </w:rPr>
              <w:t>Аналіз крові на глюкозу (апарат аналізатор глюкози EXSAN)</w:t>
            </w:r>
          </w:p>
        </w:tc>
        <w:tc>
          <w:tcPr>
            <w:tcW w:w="1258" w:type="dxa"/>
            <w:tcBorders>
              <w:left w:val="single" w:sz="4" w:space="0" w:color="000000"/>
              <w:bottom w:val="single" w:sz="4" w:space="0" w:color="000000"/>
            </w:tcBorders>
            <w:shd w:val="clear" w:color="auto" w:fill="auto"/>
            <w:vAlign w:val="center"/>
          </w:tcPr>
          <w:p w14:paraId="02DA2F6B" w14:textId="77777777" w:rsidR="00D36B8A" w:rsidRDefault="00D36B8A" w:rsidP="005D2463">
            <w:pPr>
              <w:pStyle w:val="af3"/>
              <w:jc w:val="center"/>
            </w:pPr>
            <w:r>
              <w:rPr>
                <w:rFonts w:ascii="Times New Roman" w:hAnsi="Times New Roman"/>
                <w:sz w:val="24"/>
                <w:szCs w:val="24"/>
              </w:rPr>
              <w:t>45,00</w:t>
            </w:r>
          </w:p>
        </w:tc>
        <w:tc>
          <w:tcPr>
            <w:tcW w:w="1080" w:type="dxa"/>
            <w:tcBorders>
              <w:left w:val="single" w:sz="4" w:space="0" w:color="000000"/>
              <w:bottom w:val="single" w:sz="4" w:space="0" w:color="000000"/>
            </w:tcBorders>
            <w:shd w:val="clear" w:color="auto" w:fill="auto"/>
            <w:vAlign w:val="center"/>
          </w:tcPr>
          <w:p w14:paraId="0759CF6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B773AE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81A8FA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E053CD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9FCC7F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18F6AB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221FC7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FEA0A91" w14:textId="77777777" w:rsidR="00D36B8A" w:rsidRDefault="00D36B8A" w:rsidP="005D2463">
            <w:pPr>
              <w:pStyle w:val="af3"/>
              <w:jc w:val="center"/>
            </w:pPr>
            <w:r>
              <w:rPr>
                <w:rFonts w:ascii="Times New Roman" w:hAnsi="Times New Roman"/>
                <w:sz w:val="24"/>
                <w:szCs w:val="24"/>
              </w:rPr>
              <w:t>11.7</w:t>
            </w:r>
          </w:p>
        </w:tc>
        <w:tc>
          <w:tcPr>
            <w:tcW w:w="4306" w:type="dxa"/>
            <w:gridSpan w:val="2"/>
            <w:tcBorders>
              <w:left w:val="single" w:sz="4" w:space="0" w:color="000000"/>
              <w:bottom w:val="single" w:sz="4" w:space="0" w:color="000000"/>
            </w:tcBorders>
            <w:shd w:val="clear" w:color="auto" w:fill="auto"/>
            <w:vAlign w:val="center"/>
          </w:tcPr>
          <w:p w14:paraId="40A434A4" w14:textId="77777777" w:rsidR="00D36B8A" w:rsidRDefault="00D36B8A" w:rsidP="005D2463">
            <w:pPr>
              <w:pStyle w:val="af3"/>
            </w:pPr>
            <w:r>
              <w:rPr>
                <w:rFonts w:ascii="Times New Roman" w:hAnsi="Times New Roman"/>
                <w:sz w:val="24"/>
                <w:szCs w:val="24"/>
                <w:lang w:val="uk-UA"/>
              </w:rPr>
              <w:t>Аналіз крові на лейкоцитарну формулу (ручний метод)</w:t>
            </w:r>
          </w:p>
        </w:tc>
        <w:tc>
          <w:tcPr>
            <w:tcW w:w="1258" w:type="dxa"/>
            <w:tcBorders>
              <w:left w:val="single" w:sz="4" w:space="0" w:color="000000"/>
              <w:bottom w:val="single" w:sz="4" w:space="0" w:color="000000"/>
            </w:tcBorders>
            <w:shd w:val="clear" w:color="auto" w:fill="auto"/>
            <w:vAlign w:val="center"/>
          </w:tcPr>
          <w:p w14:paraId="76845ADB" w14:textId="77777777" w:rsidR="00D36B8A" w:rsidRDefault="00D36B8A" w:rsidP="005D2463">
            <w:pPr>
              <w:pStyle w:val="af3"/>
              <w:jc w:val="center"/>
            </w:pPr>
            <w:r>
              <w:rPr>
                <w:rFonts w:ascii="Times New Roman" w:hAnsi="Times New Roman"/>
                <w:sz w:val="24"/>
                <w:szCs w:val="24"/>
              </w:rPr>
              <w:t>78,00</w:t>
            </w:r>
          </w:p>
        </w:tc>
        <w:tc>
          <w:tcPr>
            <w:tcW w:w="1080" w:type="dxa"/>
            <w:tcBorders>
              <w:left w:val="single" w:sz="4" w:space="0" w:color="000000"/>
              <w:bottom w:val="single" w:sz="4" w:space="0" w:color="000000"/>
            </w:tcBorders>
            <w:shd w:val="clear" w:color="auto" w:fill="auto"/>
            <w:vAlign w:val="center"/>
          </w:tcPr>
          <w:p w14:paraId="4E9E773F"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051971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51EE43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D26D48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5B4D74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5B37F2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398C8F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CE05B3E" w14:textId="77777777" w:rsidR="00D36B8A" w:rsidRDefault="00D36B8A" w:rsidP="005D2463">
            <w:pPr>
              <w:pStyle w:val="af3"/>
              <w:jc w:val="center"/>
            </w:pPr>
            <w:r>
              <w:rPr>
                <w:rFonts w:ascii="Times New Roman" w:hAnsi="Times New Roman"/>
                <w:sz w:val="24"/>
                <w:szCs w:val="24"/>
              </w:rPr>
              <w:t>11.8</w:t>
            </w:r>
          </w:p>
        </w:tc>
        <w:tc>
          <w:tcPr>
            <w:tcW w:w="4306" w:type="dxa"/>
            <w:gridSpan w:val="2"/>
            <w:tcBorders>
              <w:left w:val="single" w:sz="4" w:space="0" w:color="000000"/>
              <w:bottom w:val="single" w:sz="4" w:space="0" w:color="000000"/>
            </w:tcBorders>
            <w:shd w:val="clear" w:color="auto" w:fill="auto"/>
            <w:vAlign w:val="center"/>
          </w:tcPr>
          <w:p w14:paraId="261941D3" w14:textId="77777777" w:rsidR="00D36B8A" w:rsidRDefault="00D36B8A" w:rsidP="005D2463">
            <w:pPr>
              <w:pStyle w:val="af3"/>
            </w:pPr>
            <w:r>
              <w:rPr>
                <w:rFonts w:ascii="Times New Roman" w:hAnsi="Times New Roman"/>
                <w:sz w:val="24"/>
                <w:szCs w:val="24"/>
                <w:lang w:val="uk-UA"/>
              </w:rPr>
              <w:t>Аналіз крові на тривалість кровотечі</w:t>
            </w:r>
          </w:p>
        </w:tc>
        <w:tc>
          <w:tcPr>
            <w:tcW w:w="1258" w:type="dxa"/>
            <w:tcBorders>
              <w:left w:val="single" w:sz="4" w:space="0" w:color="000000"/>
              <w:bottom w:val="single" w:sz="4" w:space="0" w:color="000000"/>
            </w:tcBorders>
            <w:shd w:val="clear" w:color="auto" w:fill="auto"/>
            <w:vAlign w:val="center"/>
          </w:tcPr>
          <w:p w14:paraId="31FF0F80" w14:textId="77777777" w:rsidR="00D36B8A" w:rsidRDefault="00D36B8A" w:rsidP="005D2463">
            <w:pPr>
              <w:pStyle w:val="af3"/>
              <w:jc w:val="center"/>
            </w:pPr>
            <w:r>
              <w:rPr>
                <w:rFonts w:ascii="Times New Roman" w:hAnsi="Times New Roman"/>
                <w:sz w:val="24"/>
                <w:szCs w:val="24"/>
              </w:rPr>
              <w:t>34,00</w:t>
            </w:r>
          </w:p>
        </w:tc>
        <w:tc>
          <w:tcPr>
            <w:tcW w:w="1080" w:type="dxa"/>
            <w:tcBorders>
              <w:left w:val="single" w:sz="4" w:space="0" w:color="000000"/>
              <w:bottom w:val="single" w:sz="4" w:space="0" w:color="000000"/>
            </w:tcBorders>
            <w:shd w:val="clear" w:color="auto" w:fill="auto"/>
            <w:vAlign w:val="center"/>
          </w:tcPr>
          <w:p w14:paraId="21025EC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2FB5B8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FF406D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FB73F0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3FA7A2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B2C753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AD7A46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762A8C9" w14:textId="77777777" w:rsidR="00D36B8A" w:rsidRDefault="00D36B8A" w:rsidP="005D2463">
            <w:pPr>
              <w:pStyle w:val="af3"/>
              <w:jc w:val="center"/>
            </w:pPr>
            <w:r>
              <w:rPr>
                <w:rFonts w:ascii="Times New Roman" w:hAnsi="Times New Roman"/>
                <w:sz w:val="24"/>
                <w:szCs w:val="24"/>
              </w:rPr>
              <w:t>11.9</w:t>
            </w:r>
          </w:p>
        </w:tc>
        <w:tc>
          <w:tcPr>
            <w:tcW w:w="4306" w:type="dxa"/>
            <w:gridSpan w:val="2"/>
            <w:tcBorders>
              <w:left w:val="single" w:sz="4" w:space="0" w:color="000000"/>
              <w:bottom w:val="single" w:sz="4" w:space="0" w:color="000000"/>
            </w:tcBorders>
            <w:shd w:val="clear" w:color="auto" w:fill="auto"/>
            <w:vAlign w:val="center"/>
          </w:tcPr>
          <w:p w14:paraId="5EF206ED" w14:textId="77777777" w:rsidR="00D36B8A" w:rsidRDefault="00D36B8A" w:rsidP="005D2463">
            <w:pPr>
              <w:pStyle w:val="af3"/>
            </w:pPr>
            <w:r>
              <w:rPr>
                <w:rFonts w:ascii="Times New Roman" w:hAnsi="Times New Roman"/>
                <w:sz w:val="24"/>
                <w:szCs w:val="24"/>
                <w:lang w:val="uk-UA"/>
              </w:rPr>
              <w:t>Аналіз визначення часу згортання капілярної крові за методом Сухарева (ручний метод)</w:t>
            </w:r>
          </w:p>
        </w:tc>
        <w:tc>
          <w:tcPr>
            <w:tcW w:w="1258" w:type="dxa"/>
            <w:tcBorders>
              <w:left w:val="single" w:sz="4" w:space="0" w:color="000000"/>
              <w:bottom w:val="single" w:sz="4" w:space="0" w:color="000000"/>
            </w:tcBorders>
            <w:shd w:val="clear" w:color="auto" w:fill="auto"/>
            <w:vAlign w:val="center"/>
          </w:tcPr>
          <w:p w14:paraId="06009F1F" w14:textId="77777777" w:rsidR="00D36B8A" w:rsidRDefault="00D36B8A" w:rsidP="005D2463">
            <w:pPr>
              <w:pStyle w:val="af3"/>
              <w:jc w:val="center"/>
            </w:pPr>
            <w:r>
              <w:rPr>
                <w:rFonts w:ascii="Times New Roman" w:hAnsi="Times New Roman"/>
                <w:sz w:val="24"/>
                <w:szCs w:val="24"/>
              </w:rPr>
              <w:t>36,00</w:t>
            </w:r>
          </w:p>
        </w:tc>
        <w:tc>
          <w:tcPr>
            <w:tcW w:w="1080" w:type="dxa"/>
            <w:tcBorders>
              <w:left w:val="single" w:sz="4" w:space="0" w:color="000000"/>
              <w:bottom w:val="single" w:sz="4" w:space="0" w:color="000000"/>
            </w:tcBorders>
            <w:shd w:val="clear" w:color="auto" w:fill="auto"/>
            <w:vAlign w:val="center"/>
          </w:tcPr>
          <w:p w14:paraId="60E526C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20C805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4A3AB3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5EB7C1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604AA3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C03DA3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68F2631"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DCB129B" w14:textId="77777777" w:rsidR="00D36B8A" w:rsidRDefault="00D36B8A" w:rsidP="005D2463">
            <w:pPr>
              <w:pStyle w:val="af3"/>
              <w:jc w:val="center"/>
            </w:pPr>
            <w:r>
              <w:rPr>
                <w:rFonts w:ascii="Times New Roman" w:hAnsi="Times New Roman"/>
                <w:sz w:val="24"/>
                <w:szCs w:val="24"/>
              </w:rPr>
              <w:t>11.10</w:t>
            </w:r>
          </w:p>
        </w:tc>
        <w:tc>
          <w:tcPr>
            <w:tcW w:w="4306" w:type="dxa"/>
            <w:gridSpan w:val="2"/>
            <w:tcBorders>
              <w:left w:val="single" w:sz="4" w:space="0" w:color="000000"/>
              <w:bottom w:val="single" w:sz="4" w:space="0" w:color="000000"/>
            </w:tcBorders>
            <w:shd w:val="clear" w:color="auto" w:fill="auto"/>
            <w:vAlign w:val="center"/>
          </w:tcPr>
          <w:p w14:paraId="3295A2A5" w14:textId="77777777" w:rsidR="00D36B8A" w:rsidRDefault="00D36B8A" w:rsidP="005D2463">
            <w:pPr>
              <w:pStyle w:val="af3"/>
            </w:pPr>
            <w:r>
              <w:rPr>
                <w:rFonts w:ascii="Times New Roman" w:hAnsi="Times New Roman"/>
                <w:sz w:val="24"/>
                <w:szCs w:val="24"/>
                <w:lang w:val="uk-UA"/>
              </w:rPr>
              <w:t>Аналіз крові на ТТГ (тест-толерантність глюкози)</w:t>
            </w:r>
          </w:p>
        </w:tc>
        <w:tc>
          <w:tcPr>
            <w:tcW w:w="1258" w:type="dxa"/>
            <w:tcBorders>
              <w:left w:val="single" w:sz="4" w:space="0" w:color="000000"/>
              <w:bottom w:val="single" w:sz="4" w:space="0" w:color="000000"/>
            </w:tcBorders>
            <w:shd w:val="clear" w:color="auto" w:fill="auto"/>
            <w:vAlign w:val="center"/>
          </w:tcPr>
          <w:p w14:paraId="318D61B8" w14:textId="77777777" w:rsidR="00D36B8A" w:rsidRDefault="00D36B8A" w:rsidP="005D2463">
            <w:pPr>
              <w:pStyle w:val="af3"/>
              <w:jc w:val="center"/>
            </w:pPr>
            <w:r>
              <w:rPr>
                <w:rFonts w:ascii="Times New Roman" w:hAnsi="Times New Roman"/>
                <w:sz w:val="24"/>
                <w:szCs w:val="24"/>
              </w:rPr>
              <w:t>48,00</w:t>
            </w:r>
          </w:p>
        </w:tc>
        <w:tc>
          <w:tcPr>
            <w:tcW w:w="1080" w:type="dxa"/>
            <w:tcBorders>
              <w:left w:val="single" w:sz="4" w:space="0" w:color="000000"/>
              <w:bottom w:val="single" w:sz="4" w:space="0" w:color="000000"/>
            </w:tcBorders>
            <w:shd w:val="clear" w:color="auto" w:fill="auto"/>
            <w:vAlign w:val="center"/>
          </w:tcPr>
          <w:p w14:paraId="17EA982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DDBCE83"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48E2FD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DCEF49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789633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CB067E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0CD59A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CB909D4" w14:textId="77777777" w:rsidR="00D36B8A" w:rsidRDefault="00D36B8A" w:rsidP="005D2463">
            <w:pPr>
              <w:pStyle w:val="af3"/>
              <w:jc w:val="center"/>
            </w:pPr>
            <w:r>
              <w:rPr>
                <w:rFonts w:ascii="Times New Roman" w:hAnsi="Times New Roman"/>
                <w:sz w:val="24"/>
                <w:szCs w:val="24"/>
              </w:rPr>
              <w:t>11.12</w:t>
            </w:r>
          </w:p>
        </w:tc>
        <w:tc>
          <w:tcPr>
            <w:tcW w:w="4306" w:type="dxa"/>
            <w:gridSpan w:val="2"/>
            <w:tcBorders>
              <w:left w:val="single" w:sz="4" w:space="0" w:color="000000"/>
              <w:bottom w:val="single" w:sz="4" w:space="0" w:color="000000"/>
            </w:tcBorders>
            <w:shd w:val="clear" w:color="auto" w:fill="auto"/>
            <w:vAlign w:val="center"/>
          </w:tcPr>
          <w:p w14:paraId="61BAF6A9" w14:textId="77777777" w:rsidR="00D36B8A" w:rsidRDefault="00D36B8A" w:rsidP="005D2463">
            <w:pPr>
              <w:pStyle w:val="af3"/>
            </w:pPr>
            <w:r>
              <w:rPr>
                <w:rFonts w:ascii="Times New Roman" w:hAnsi="Times New Roman"/>
                <w:sz w:val="24"/>
                <w:szCs w:val="24"/>
                <w:lang w:val="uk-UA"/>
              </w:rPr>
              <w:t>Визначення резус/фактора крові</w:t>
            </w:r>
          </w:p>
        </w:tc>
        <w:tc>
          <w:tcPr>
            <w:tcW w:w="1258" w:type="dxa"/>
            <w:tcBorders>
              <w:left w:val="single" w:sz="4" w:space="0" w:color="000000"/>
              <w:bottom w:val="single" w:sz="4" w:space="0" w:color="000000"/>
            </w:tcBorders>
            <w:shd w:val="clear" w:color="auto" w:fill="auto"/>
            <w:vAlign w:val="center"/>
          </w:tcPr>
          <w:p w14:paraId="5C9599EB" w14:textId="77777777" w:rsidR="00D36B8A" w:rsidRDefault="00D36B8A" w:rsidP="005D2463">
            <w:pPr>
              <w:pStyle w:val="af3"/>
              <w:jc w:val="center"/>
            </w:pPr>
            <w:r>
              <w:rPr>
                <w:rFonts w:ascii="Times New Roman" w:hAnsi="Times New Roman"/>
                <w:sz w:val="24"/>
                <w:szCs w:val="24"/>
              </w:rPr>
              <w:t>32,00</w:t>
            </w:r>
          </w:p>
        </w:tc>
        <w:tc>
          <w:tcPr>
            <w:tcW w:w="1080" w:type="dxa"/>
            <w:tcBorders>
              <w:left w:val="single" w:sz="4" w:space="0" w:color="000000"/>
              <w:bottom w:val="single" w:sz="4" w:space="0" w:color="000000"/>
            </w:tcBorders>
            <w:shd w:val="clear" w:color="auto" w:fill="auto"/>
            <w:vAlign w:val="center"/>
          </w:tcPr>
          <w:p w14:paraId="723EB51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AB73D8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2C13B9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A17E2E1"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1678F1B"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CE9CF9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89312E1"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0F42870" w14:textId="77777777" w:rsidR="00D36B8A" w:rsidRDefault="00D36B8A" w:rsidP="005D2463">
            <w:pPr>
              <w:pStyle w:val="af3"/>
              <w:jc w:val="center"/>
            </w:pPr>
            <w:r>
              <w:rPr>
                <w:rFonts w:ascii="Times New Roman" w:hAnsi="Times New Roman"/>
                <w:sz w:val="24"/>
                <w:szCs w:val="24"/>
              </w:rPr>
              <w:t>11.13</w:t>
            </w:r>
          </w:p>
        </w:tc>
        <w:tc>
          <w:tcPr>
            <w:tcW w:w="4306" w:type="dxa"/>
            <w:gridSpan w:val="2"/>
            <w:tcBorders>
              <w:left w:val="single" w:sz="4" w:space="0" w:color="000000"/>
              <w:bottom w:val="single" w:sz="4" w:space="0" w:color="000000"/>
            </w:tcBorders>
            <w:shd w:val="clear" w:color="auto" w:fill="auto"/>
            <w:vAlign w:val="center"/>
          </w:tcPr>
          <w:p w14:paraId="61C03E4E" w14:textId="77777777" w:rsidR="00D36B8A" w:rsidRDefault="00D36B8A" w:rsidP="005D2463">
            <w:pPr>
              <w:pStyle w:val="af3"/>
            </w:pPr>
            <w:r>
              <w:rPr>
                <w:rFonts w:ascii="Times New Roman" w:hAnsi="Times New Roman"/>
                <w:sz w:val="24"/>
                <w:szCs w:val="24"/>
                <w:lang w:val="uk-UA"/>
              </w:rPr>
              <w:t>Визначення групи крові</w:t>
            </w:r>
          </w:p>
        </w:tc>
        <w:tc>
          <w:tcPr>
            <w:tcW w:w="1258" w:type="dxa"/>
            <w:tcBorders>
              <w:left w:val="single" w:sz="4" w:space="0" w:color="000000"/>
              <w:bottom w:val="single" w:sz="4" w:space="0" w:color="000000"/>
            </w:tcBorders>
            <w:shd w:val="clear" w:color="auto" w:fill="auto"/>
            <w:vAlign w:val="center"/>
          </w:tcPr>
          <w:p w14:paraId="27232CA6" w14:textId="77777777" w:rsidR="00D36B8A" w:rsidRDefault="00D36B8A" w:rsidP="005D2463">
            <w:pPr>
              <w:pStyle w:val="af3"/>
              <w:jc w:val="center"/>
            </w:pPr>
            <w:r>
              <w:rPr>
                <w:rFonts w:ascii="Times New Roman" w:hAnsi="Times New Roman"/>
                <w:sz w:val="24"/>
                <w:szCs w:val="24"/>
              </w:rPr>
              <w:t>38,00</w:t>
            </w:r>
          </w:p>
        </w:tc>
        <w:tc>
          <w:tcPr>
            <w:tcW w:w="1080" w:type="dxa"/>
            <w:tcBorders>
              <w:left w:val="single" w:sz="4" w:space="0" w:color="000000"/>
              <w:bottom w:val="single" w:sz="4" w:space="0" w:color="000000"/>
            </w:tcBorders>
            <w:shd w:val="clear" w:color="auto" w:fill="auto"/>
            <w:vAlign w:val="center"/>
          </w:tcPr>
          <w:p w14:paraId="0B74AEE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665A7A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4DDC18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A564EA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C144B1D"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192675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9BF45B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D4803E6" w14:textId="77777777" w:rsidR="00D36B8A" w:rsidRDefault="00D36B8A" w:rsidP="005D2463">
            <w:pPr>
              <w:pStyle w:val="af3"/>
              <w:jc w:val="center"/>
            </w:pPr>
            <w:r>
              <w:rPr>
                <w:rFonts w:ascii="Times New Roman" w:hAnsi="Times New Roman"/>
                <w:sz w:val="24"/>
                <w:szCs w:val="24"/>
              </w:rPr>
              <w:t>11.14</w:t>
            </w:r>
          </w:p>
        </w:tc>
        <w:tc>
          <w:tcPr>
            <w:tcW w:w="4306" w:type="dxa"/>
            <w:gridSpan w:val="2"/>
            <w:tcBorders>
              <w:left w:val="single" w:sz="4" w:space="0" w:color="000000"/>
              <w:bottom w:val="single" w:sz="4" w:space="0" w:color="000000"/>
            </w:tcBorders>
            <w:shd w:val="clear" w:color="auto" w:fill="auto"/>
            <w:vAlign w:val="center"/>
          </w:tcPr>
          <w:p w14:paraId="2ECA774E" w14:textId="77777777" w:rsidR="00D36B8A" w:rsidRDefault="00D36B8A" w:rsidP="005D2463">
            <w:pPr>
              <w:pStyle w:val="af3"/>
            </w:pPr>
            <w:r>
              <w:rPr>
                <w:rFonts w:ascii="Times New Roman" w:hAnsi="Times New Roman"/>
                <w:sz w:val="24"/>
                <w:szCs w:val="24"/>
                <w:lang w:val="uk-UA"/>
              </w:rPr>
              <w:t>Дослідження крові на реакцію мікропреципітації</w:t>
            </w:r>
          </w:p>
        </w:tc>
        <w:tc>
          <w:tcPr>
            <w:tcW w:w="1258" w:type="dxa"/>
            <w:tcBorders>
              <w:left w:val="single" w:sz="4" w:space="0" w:color="000000"/>
              <w:bottom w:val="single" w:sz="4" w:space="0" w:color="000000"/>
            </w:tcBorders>
            <w:shd w:val="clear" w:color="auto" w:fill="auto"/>
            <w:vAlign w:val="center"/>
          </w:tcPr>
          <w:p w14:paraId="284FC2A1" w14:textId="77777777" w:rsidR="00D36B8A" w:rsidRDefault="00D36B8A" w:rsidP="005D2463">
            <w:pPr>
              <w:pStyle w:val="af3"/>
              <w:jc w:val="center"/>
            </w:pPr>
            <w:r>
              <w:rPr>
                <w:rFonts w:ascii="Times New Roman" w:hAnsi="Times New Roman"/>
                <w:sz w:val="24"/>
                <w:szCs w:val="24"/>
              </w:rPr>
              <w:t>60,00</w:t>
            </w:r>
          </w:p>
        </w:tc>
        <w:tc>
          <w:tcPr>
            <w:tcW w:w="1080" w:type="dxa"/>
            <w:tcBorders>
              <w:left w:val="single" w:sz="4" w:space="0" w:color="000000"/>
              <w:bottom w:val="single" w:sz="4" w:space="0" w:color="000000"/>
            </w:tcBorders>
            <w:shd w:val="clear" w:color="auto" w:fill="auto"/>
            <w:vAlign w:val="center"/>
          </w:tcPr>
          <w:p w14:paraId="16EA656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94185E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1BB969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48CC8E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803A8D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F71546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E1FE40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9E23899" w14:textId="77777777" w:rsidR="00D36B8A" w:rsidRDefault="00D36B8A" w:rsidP="005D2463">
            <w:pPr>
              <w:pStyle w:val="af3"/>
              <w:jc w:val="center"/>
            </w:pPr>
            <w:r>
              <w:rPr>
                <w:rFonts w:ascii="Times New Roman" w:hAnsi="Times New Roman"/>
                <w:sz w:val="24"/>
                <w:szCs w:val="24"/>
              </w:rPr>
              <w:t>11.15</w:t>
            </w:r>
          </w:p>
        </w:tc>
        <w:tc>
          <w:tcPr>
            <w:tcW w:w="4306" w:type="dxa"/>
            <w:gridSpan w:val="2"/>
            <w:tcBorders>
              <w:left w:val="single" w:sz="4" w:space="0" w:color="000000"/>
              <w:bottom w:val="single" w:sz="4" w:space="0" w:color="000000"/>
            </w:tcBorders>
            <w:shd w:val="clear" w:color="auto" w:fill="auto"/>
            <w:vAlign w:val="center"/>
          </w:tcPr>
          <w:p w14:paraId="56A22B7C" w14:textId="77777777" w:rsidR="00D36B8A" w:rsidRDefault="00D36B8A" w:rsidP="005D2463">
            <w:pPr>
              <w:pStyle w:val="af3"/>
            </w:pPr>
            <w:r>
              <w:rPr>
                <w:rFonts w:ascii="Times New Roman" w:hAnsi="Times New Roman"/>
                <w:sz w:val="24"/>
                <w:szCs w:val="24"/>
                <w:lang w:val="uk-UA"/>
              </w:rPr>
              <w:t>Мазок на гонорею</w:t>
            </w:r>
          </w:p>
        </w:tc>
        <w:tc>
          <w:tcPr>
            <w:tcW w:w="1258" w:type="dxa"/>
            <w:tcBorders>
              <w:left w:val="single" w:sz="4" w:space="0" w:color="000000"/>
              <w:bottom w:val="single" w:sz="4" w:space="0" w:color="000000"/>
            </w:tcBorders>
            <w:shd w:val="clear" w:color="auto" w:fill="auto"/>
            <w:vAlign w:val="center"/>
          </w:tcPr>
          <w:p w14:paraId="266B0F16"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742E8D1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8E6A95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3FBDC5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0414FC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49F1C8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717262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A0B989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87C11BF" w14:textId="77777777" w:rsidR="00D36B8A" w:rsidRDefault="00D36B8A" w:rsidP="005D2463">
            <w:pPr>
              <w:pStyle w:val="af3"/>
              <w:jc w:val="center"/>
            </w:pPr>
            <w:r>
              <w:rPr>
                <w:rFonts w:ascii="Times New Roman" w:hAnsi="Times New Roman"/>
                <w:sz w:val="24"/>
                <w:szCs w:val="24"/>
              </w:rPr>
              <w:t>11.16</w:t>
            </w:r>
          </w:p>
        </w:tc>
        <w:tc>
          <w:tcPr>
            <w:tcW w:w="4306" w:type="dxa"/>
            <w:gridSpan w:val="2"/>
            <w:tcBorders>
              <w:left w:val="single" w:sz="4" w:space="0" w:color="000000"/>
              <w:bottom w:val="single" w:sz="4" w:space="0" w:color="000000"/>
            </w:tcBorders>
            <w:shd w:val="clear" w:color="auto" w:fill="auto"/>
            <w:vAlign w:val="center"/>
          </w:tcPr>
          <w:p w14:paraId="4AC1BC7B" w14:textId="77777777" w:rsidR="00D36B8A" w:rsidRDefault="00D36B8A" w:rsidP="005D2463">
            <w:pPr>
              <w:pStyle w:val="af3"/>
            </w:pPr>
            <w:r>
              <w:rPr>
                <w:rFonts w:ascii="Times New Roman" w:hAnsi="Times New Roman"/>
                <w:sz w:val="24"/>
                <w:szCs w:val="24"/>
                <w:lang w:val="uk-UA"/>
              </w:rPr>
              <w:t>Мазок на флору</w:t>
            </w:r>
          </w:p>
        </w:tc>
        <w:tc>
          <w:tcPr>
            <w:tcW w:w="1258" w:type="dxa"/>
            <w:tcBorders>
              <w:left w:val="single" w:sz="4" w:space="0" w:color="000000"/>
              <w:bottom w:val="single" w:sz="4" w:space="0" w:color="000000"/>
            </w:tcBorders>
            <w:shd w:val="clear" w:color="auto" w:fill="auto"/>
            <w:vAlign w:val="center"/>
          </w:tcPr>
          <w:p w14:paraId="05688A56" w14:textId="77777777" w:rsidR="00D36B8A" w:rsidRDefault="00D36B8A" w:rsidP="005D2463">
            <w:pPr>
              <w:pStyle w:val="af3"/>
              <w:jc w:val="center"/>
            </w:pPr>
            <w:r>
              <w:rPr>
                <w:rFonts w:ascii="Times New Roman" w:hAnsi="Times New Roman"/>
                <w:sz w:val="24"/>
                <w:szCs w:val="24"/>
              </w:rPr>
              <w:t>43,00</w:t>
            </w:r>
          </w:p>
        </w:tc>
        <w:tc>
          <w:tcPr>
            <w:tcW w:w="1080" w:type="dxa"/>
            <w:tcBorders>
              <w:left w:val="single" w:sz="4" w:space="0" w:color="000000"/>
              <w:bottom w:val="single" w:sz="4" w:space="0" w:color="000000"/>
            </w:tcBorders>
            <w:shd w:val="clear" w:color="auto" w:fill="auto"/>
            <w:vAlign w:val="center"/>
          </w:tcPr>
          <w:p w14:paraId="168FBBF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329D6F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72836A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CC50FE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F0051C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A4E547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515624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9E9FBF9" w14:textId="77777777" w:rsidR="00D36B8A" w:rsidRDefault="00D36B8A" w:rsidP="005D2463">
            <w:pPr>
              <w:pStyle w:val="af3"/>
              <w:jc w:val="center"/>
            </w:pPr>
            <w:r>
              <w:rPr>
                <w:rFonts w:ascii="Times New Roman" w:hAnsi="Times New Roman"/>
                <w:sz w:val="24"/>
                <w:szCs w:val="24"/>
              </w:rPr>
              <w:t>11.17</w:t>
            </w:r>
          </w:p>
        </w:tc>
        <w:tc>
          <w:tcPr>
            <w:tcW w:w="4306" w:type="dxa"/>
            <w:gridSpan w:val="2"/>
            <w:tcBorders>
              <w:left w:val="single" w:sz="4" w:space="0" w:color="000000"/>
              <w:bottom w:val="single" w:sz="4" w:space="0" w:color="000000"/>
            </w:tcBorders>
            <w:shd w:val="clear" w:color="auto" w:fill="auto"/>
            <w:vAlign w:val="center"/>
          </w:tcPr>
          <w:p w14:paraId="007469DC" w14:textId="77777777" w:rsidR="00D36B8A" w:rsidRDefault="00D36B8A" w:rsidP="005D2463">
            <w:pPr>
              <w:pStyle w:val="af3"/>
            </w:pPr>
            <w:r>
              <w:rPr>
                <w:rFonts w:ascii="Times New Roman" w:hAnsi="Times New Roman"/>
                <w:sz w:val="24"/>
                <w:szCs w:val="24"/>
                <w:lang w:val="uk-UA"/>
              </w:rPr>
              <w:t>Загальний аналіз сечі</w:t>
            </w:r>
          </w:p>
        </w:tc>
        <w:tc>
          <w:tcPr>
            <w:tcW w:w="1258" w:type="dxa"/>
            <w:tcBorders>
              <w:left w:val="single" w:sz="4" w:space="0" w:color="000000"/>
              <w:bottom w:val="single" w:sz="4" w:space="0" w:color="000000"/>
            </w:tcBorders>
            <w:shd w:val="clear" w:color="auto" w:fill="auto"/>
            <w:vAlign w:val="center"/>
          </w:tcPr>
          <w:p w14:paraId="0D0DCDB4" w14:textId="77777777" w:rsidR="00D36B8A" w:rsidRDefault="00D36B8A" w:rsidP="005D2463">
            <w:pPr>
              <w:pStyle w:val="af3"/>
              <w:jc w:val="center"/>
            </w:pPr>
            <w:r>
              <w:rPr>
                <w:rFonts w:ascii="Times New Roman" w:hAnsi="Times New Roman"/>
                <w:sz w:val="24"/>
                <w:szCs w:val="24"/>
              </w:rPr>
              <w:t>65,00</w:t>
            </w:r>
          </w:p>
        </w:tc>
        <w:tc>
          <w:tcPr>
            <w:tcW w:w="1080" w:type="dxa"/>
            <w:tcBorders>
              <w:left w:val="single" w:sz="4" w:space="0" w:color="000000"/>
              <w:bottom w:val="single" w:sz="4" w:space="0" w:color="000000"/>
            </w:tcBorders>
            <w:shd w:val="clear" w:color="auto" w:fill="auto"/>
            <w:vAlign w:val="center"/>
          </w:tcPr>
          <w:p w14:paraId="65992F62"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0BBA26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951F27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7D020D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688AEF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4AC67C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1F3112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0673D38" w14:textId="77777777" w:rsidR="00D36B8A" w:rsidRDefault="00D36B8A" w:rsidP="005D2463">
            <w:pPr>
              <w:pStyle w:val="af3"/>
              <w:jc w:val="center"/>
            </w:pPr>
            <w:r>
              <w:rPr>
                <w:rFonts w:ascii="Times New Roman" w:hAnsi="Times New Roman"/>
                <w:sz w:val="24"/>
                <w:szCs w:val="24"/>
              </w:rPr>
              <w:t>11.18</w:t>
            </w:r>
          </w:p>
        </w:tc>
        <w:tc>
          <w:tcPr>
            <w:tcW w:w="4306" w:type="dxa"/>
            <w:gridSpan w:val="2"/>
            <w:tcBorders>
              <w:left w:val="single" w:sz="4" w:space="0" w:color="000000"/>
              <w:bottom w:val="single" w:sz="4" w:space="0" w:color="000000"/>
            </w:tcBorders>
            <w:shd w:val="clear" w:color="auto" w:fill="auto"/>
            <w:vAlign w:val="center"/>
          </w:tcPr>
          <w:p w14:paraId="33A44C82" w14:textId="77777777" w:rsidR="00D36B8A" w:rsidRDefault="00D36B8A" w:rsidP="005D2463">
            <w:pPr>
              <w:pStyle w:val="af3"/>
            </w:pPr>
            <w:r>
              <w:rPr>
                <w:rFonts w:ascii="Times New Roman" w:hAnsi="Times New Roman"/>
                <w:sz w:val="24"/>
                <w:szCs w:val="24"/>
                <w:lang w:val="uk-UA"/>
              </w:rPr>
              <w:t>Аналіз сечі на кетонові тіла</w:t>
            </w:r>
          </w:p>
        </w:tc>
        <w:tc>
          <w:tcPr>
            <w:tcW w:w="1258" w:type="dxa"/>
            <w:tcBorders>
              <w:left w:val="single" w:sz="4" w:space="0" w:color="000000"/>
              <w:bottom w:val="single" w:sz="4" w:space="0" w:color="000000"/>
            </w:tcBorders>
            <w:shd w:val="clear" w:color="auto" w:fill="auto"/>
            <w:vAlign w:val="center"/>
          </w:tcPr>
          <w:p w14:paraId="4117F5C9" w14:textId="77777777" w:rsidR="00D36B8A" w:rsidRDefault="00D36B8A" w:rsidP="005D2463">
            <w:pPr>
              <w:pStyle w:val="af3"/>
              <w:jc w:val="center"/>
            </w:pPr>
            <w:r>
              <w:rPr>
                <w:rFonts w:ascii="Times New Roman" w:hAnsi="Times New Roman"/>
                <w:sz w:val="24"/>
                <w:szCs w:val="24"/>
              </w:rPr>
              <w:t>18,00</w:t>
            </w:r>
          </w:p>
        </w:tc>
        <w:tc>
          <w:tcPr>
            <w:tcW w:w="1080" w:type="dxa"/>
            <w:tcBorders>
              <w:left w:val="single" w:sz="4" w:space="0" w:color="000000"/>
              <w:bottom w:val="single" w:sz="4" w:space="0" w:color="000000"/>
            </w:tcBorders>
            <w:shd w:val="clear" w:color="auto" w:fill="auto"/>
            <w:vAlign w:val="center"/>
          </w:tcPr>
          <w:p w14:paraId="4F3D02B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29D6F5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CC4F5B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B12F4E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149F4B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D3E168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8F4EA3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4E61CBF" w14:textId="77777777" w:rsidR="00D36B8A" w:rsidRDefault="00D36B8A" w:rsidP="005D2463">
            <w:pPr>
              <w:pStyle w:val="af3"/>
              <w:jc w:val="center"/>
            </w:pPr>
            <w:r>
              <w:rPr>
                <w:rFonts w:ascii="Times New Roman" w:hAnsi="Times New Roman"/>
                <w:sz w:val="24"/>
                <w:szCs w:val="24"/>
              </w:rPr>
              <w:t>11.19</w:t>
            </w:r>
          </w:p>
        </w:tc>
        <w:tc>
          <w:tcPr>
            <w:tcW w:w="4306" w:type="dxa"/>
            <w:gridSpan w:val="2"/>
            <w:tcBorders>
              <w:left w:val="single" w:sz="4" w:space="0" w:color="000000"/>
              <w:bottom w:val="single" w:sz="4" w:space="0" w:color="000000"/>
            </w:tcBorders>
            <w:shd w:val="clear" w:color="auto" w:fill="auto"/>
            <w:vAlign w:val="center"/>
          </w:tcPr>
          <w:p w14:paraId="3AE9B6D6" w14:textId="77777777" w:rsidR="00D36B8A" w:rsidRDefault="00D36B8A" w:rsidP="005D2463">
            <w:pPr>
              <w:pStyle w:val="af3"/>
            </w:pPr>
            <w:r>
              <w:rPr>
                <w:rFonts w:ascii="Times New Roman" w:hAnsi="Times New Roman"/>
                <w:sz w:val="24"/>
                <w:szCs w:val="24"/>
                <w:lang w:val="uk-UA"/>
              </w:rPr>
              <w:t>Аналіз сечі на рН</w:t>
            </w:r>
          </w:p>
        </w:tc>
        <w:tc>
          <w:tcPr>
            <w:tcW w:w="1258" w:type="dxa"/>
            <w:tcBorders>
              <w:left w:val="single" w:sz="4" w:space="0" w:color="000000"/>
              <w:bottom w:val="single" w:sz="4" w:space="0" w:color="000000"/>
            </w:tcBorders>
            <w:shd w:val="clear" w:color="auto" w:fill="auto"/>
            <w:vAlign w:val="center"/>
          </w:tcPr>
          <w:p w14:paraId="3317F580" w14:textId="77777777" w:rsidR="00D36B8A" w:rsidRDefault="00D36B8A" w:rsidP="005D2463">
            <w:pPr>
              <w:pStyle w:val="af3"/>
              <w:jc w:val="center"/>
            </w:pPr>
            <w:r>
              <w:rPr>
                <w:rFonts w:ascii="Times New Roman" w:hAnsi="Times New Roman"/>
                <w:sz w:val="24"/>
                <w:szCs w:val="24"/>
              </w:rPr>
              <w:t>18,00</w:t>
            </w:r>
          </w:p>
        </w:tc>
        <w:tc>
          <w:tcPr>
            <w:tcW w:w="1080" w:type="dxa"/>
            <w:tcBorders>
              <w:left w:val="single" w:sz="4" w:space="0" w:color="000000"/>
              <w:bottom w:val="single" w:sz="4" w:space="0" w:color="000000"/>
            </w:tcBorders>
            <w:shd w:val="clear" w:color="auto" w:fill="auto"/>
            <w:vAlign w:val="center"/>
          </w:tcPr>
          <w:p w14:paraId="39320D7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03B392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B0CDD2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78D9D7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EDE350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DA4DE6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CE1EF25"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6CAF150" w14:textId="77777777" w:rsidR="00D36B8A" w:rsidRDefault="00D36B8A" w:rsidP="005D2463">
            <w:pPr>
              <w:pStyle w:val="af3"/>
              <w:jc w:val="center"/>
            </w:pPr>
            <w:r>
              <w:rPr>
                <w:rFonts w:ascii="Times New Roman" w:hAnsi="Times New Roman"/>
                <w:sz w:val="24"/>
                <w:szCs w:val="24"/>
              </w:rPr>
              <w:t>11.20</w:t>
            </w:r>
          </w:p>
        </w:tc>
        <w:tc>
          <w:tcPr>
            <w:tcW w:w="4306" w:type="dxa"/>
            <w:gridSpan w:val="2"/>
            <w:tcBorders>
              <w:left w:val="single" w:sz="4" w:space="0" w:color="000000"/>
              <w:bottom w:val="single" w:sz="4" w:space="0" w:color="000000"/>
            </w:tcBorders>
            <w:shd w:val="clear" w:color="auto" w:fill="auto"/>
            <w:vAlign w:val="center"/>
          </w:tcPr>
          <w:p w14:paraId="22986B06" w14:textId="77777777" w:rsidR="00D36B8A" w:rsidRDefault="00D36B8A" w:rsidP="005D2463">
            <w:pPr>
              <w:pStyle w:val="af3"/>
            </w:pPr>
            <w:r>
              <w:rPr>
                <w:rFonts w:ascii="Times New Roman" w:hAnsi="Times New Roman"/>
                <w:sz w:val="24"/>
                <w:szCs w:val="24"/>
                <w:lang w:val="uk-UA"/>
              </w:rPr>
              <w:t>Добова сеча на протеїнурію</w:t>
            </w:r>
          </w:p>
        </w:tc>
        <w:tc>
          <w:tcPr>
            <w:tcW w:w="1258" w:type="dxa"/>
            <w:tcBorders>
              <w:left w:val="single" w:sz="4" w:space="0" w:color="000000"/>
              <w:bottom w:val="single" w:sz="4" w:space="0" w:color="000000"/>
            </w:tcBorders>
            <w:shd w:val="clear" w:color="auto" w:fill="auto"/>
            <w:vAlign w:val="center"/>
          </w:tcPr>
          <w:p w14:paraId="4C4E7A4E" w14:textId="77777777" w:rsidR="00D36B8A" w:rsidRDefault="00D36B8A" w:rsidP="005D2463">
            <w:pPr>
              <w:pStyle w:val="af3"/>
              <w:jc w:val="center"/>
            </w:pPr>
            <w:r>
              <w:rPr>
                <w:rFonts w:ascii="Times New Roman" w:hAnsi="Times New Roman"/>
                <w:sz w:val="24"/>
                <w:szCs w:val="24"/>
              </w:rPr>
              <w:t>18,00</w:t>
            </w:r>
          </w:p>
        </w:tc>
        <w:tc>
          <w:tcPr>
            <w:tcW w:w="1080" w:type="dxa"/>
            <w:tcBorders>
              <w:left w:val="single" w:sz="4" w:space="0" w:color="000000"/>
              <w:bottom w:val="single" w:sz="4" w:space="0" w:color="000000"/>
            </w:tcBorders>
            <w:shd w:val="clear" w:color="auto" w:fill="auto"/>
            <w:vAlign w:val="center"/>
          </w:tcPr>
          <w:p w14:paraId="79B6D3D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5EA6A5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CFFBB6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9C5C9E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3E0123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6288E2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7C2B2A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2A01FDA" w14:textId="77777777" w:rsidR="00D36B8A" w:rsidRDefault="00D36B8A" w:rsidP="005D2463">
            <w:pPr>
              <w:pStyle w:val="af3"/>
              <w:jc w:val="center"/>
            </w:pPr>
            <w:r>
              <w:rPr>
                <w:rFonts w:ascii="Times New Roman" w:hAnsi="Times New Roman"/>
                <w:sz w:val="24"/>
                <w:szCs w:val="24"/>
              </w:rPr>
              <w:t>11.21</w:t>
            </w:r>
          </w:p>
        </w:tc>
        <w:tc>
          <w:tcPr>
            <w:tcW w:w="4306" w:type="dxa"/>
            <w:gridSpan w:val="2"/>
            <w:tcBorders>
              <w:left w:val="single" w:sz="4" w:space="0" w:color="000000"/>
              <w:bottom w:val="single" w:sz="4" w:space="0" w:color="000000"/>
            </w:tcBorders>
            <w:shd w:val="clear" w:color="auto" w:fill="auto"/>
            <w:vAlign w:val="center"/>
          </w:tcPr>
          <w:p w14:paraId="63F2DDFD" w14:textId="77777777" w:rsidR="00D36B8A" w:rsidRDefault="00D36B8A" w:rsidP="005D2463">
            <w:pPr>
              <w:pStyle w:val="af3"/>
            </w:pPr>
            <w:r>
              <w:rPr>
                <w:rFonts w:ascii="Times New Roman" w:hAnsi="Times New Roman"/>
                <w:sz w:val="24"/>
                <w:szCs w:val="24"/>
                <w:lang w:val="uk-UA"/>
              </w:rPr>
              <w:t>Аналіз сечі за Нечипоренком</w:t>
            </w:r>
          </w:p>
        </w:tc>
        <w:tc>
          <w:tcPr>
            <w:tcW w:w="1258" w:type="dxa"/>
            <w:tcBorders>
              <w:left w:val="single" w:sz="4" w:space="0" w:color="000000"/>
              <w:bottom w:val="single" w:sz="4" w:space="0" w:color="000000"/>
            </w:tcBorders>
            <w:shd w:val="clear" w:color="auto" w:fill="auto"/>
            <w:vAlign w:val="center"/>
          </w:tcPr>
          <w:p w14:paraId="773B0D0C" w14:textId="77777777" w:rsidR="00D36B8A" w:rsidRDefault="00D36B8A" w:rsidP="005D2463">
            <w:pPr>
              <w:pStyle w:val="af3"/>
              <w:jc w:val="center"/>
            </w:pPr>
            <w:r>
              <w:rPr>
                <w:rFonts w:ascii="Times New Roman" w:hAnsi="Times New Roman"/>
                <w:sz w:val="24"/>
                <w:szCs w:val="24"/>
              </w:rPr>
              <w:t>48,00</w:t>
            </w:r>
          </w:p>
        </w:tc>
        <w:tc>
          <w:tcPr>
            <w:tcW w:w="1080" w:type="dxa"/>
            <w:tcBorders>
              <w:left w:val="single" w:sz="4" w:space="0" w:color="000000"/>
              <w:bottom w:val="single" w:sz="4" w:space="0" w:color="000000"/>
            </w:tcBorders>
            <w:shd w:val="clear" w:color="auto" w:fill="auto"/>
            <w:vAlign w:val="center"/>
          </w:tcPr>
          <w:p w14:paraId="2F7072E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7F4F75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BC17BE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8BB28B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F156EC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447F65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CACB3F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34CE0AD" w14:textId="77777777" w:rsidR="00D36B8A" w:rsidRDefault="00D36B8A" w:rsidP="005D2463">
            <w:pPr>
              <w:pStyle w:val="af3"/>
              <w:jc w:val="center"/>
            </w:pPr>
            <w:r>
              <w:rPr>
                <w:rFonts w:ascii="Times New Roman" w:hAnsi="Times New Roman"/>
                <w:sz w:val="24"/>
                <w:szCs w:val="24"/>
              </w:rPr>
              <w:t>11.22</w:t>
            </w:r>
          </w:p>
        </w:tc>
        <w:tc>
          <w:tcPr>
            <w:tcW w:w="4306" w:type="dxa"/>
            <w:gridSpan w:val="2"/>
            <w:tcBorders>
              <w:left w:val="single" w:sz="4" w:space="0" w:color="000000"/>
              <w:bottom w:val="single" w:sz="4" w:space="0" w:color="000000"/>
            </w:tcBorders>
            <w:shd w:val="clear" w:color="auto" w:fill="auto"/>
            <w:vAlign w:val="center"/>
          </w:tcPr>
          <w:p w14:paraId="77541A2C" w14:textId="77777777" w:rsidR="00D36B8A" w:rsidRDefault="00D36B8A" w:rsidP="005D2463">
            <w:pPr>
              <w:pStyle w:val="af3"/>
            </w:pPr>
            <w:r>
              <w:rPr>
                <w:rFonts w:ascii="Times New Roman" w:hAnsi="Times New Roman"/>
                <w:sz w:val="24"/>
                <w:szCs w:val="24"/>
                <w:lang w:val="uk-UA"/>
              </w:rPr>
              <w:t>Аналіз сечі за Зимницьким</w:t>
            </w:r>
          </w:p>
        </w:tc>
        <w:tc>
          <w:tcPr>
            <w:tcW w:w="1258" w:type="dxa"/>
            <w:tcBorders>
              <w:left w:val="single" w:sz="4" w:space="0" w:color="000000"/>
              <w:bottom w:val="single" w:sz="4" w:space="0" w:color="000000"/>
            </w:tcBorders>
            <w:shd w:val="clear" w:color="auto" w:fill="auto"/>
            <w:vAlign w:val="center"/>
          </w:tcPr>
          <w:p w14:paraId="707CF534" w14:textId="77777777" w:rsidR="00D36B8A" w:rsidRDefault="00D36B8A" w:rsidP="005D2463">
            <w:pPr>
              <w:pStyle w:val="af3"/>
              <w:jc w:val="center"/>
            </w:pPr>
            <w:r>
              <w:rPr>
                <w:rFonts w:ascii="Times New Roman" w:hAnsi="Times New Roman"/>
                <w:sz w:val="24"/>
                <w:szCs w:val="24"/>
              </w:rPr>
              <w:t>47,00</w:t>
            </w:r>
          </w:p>
        </w:tc>
        <w:tc>
          <w:tcPr>
            <w:tcW w:w="1080" w:type="dxa"/>
            <w:tcBorders>
              <w:left w:val="single" w:sz="4" w:space="0" w:color="000000"/>
              <w:bottom w:val="single" w:sz="4" w:space="0" w:color="000000"/>
            </w:tcBorders>
            <w:shd w:val="clear" w:color="auto" w:fill="auto"/>
            <w:vAlign w:val="center"/>
          </w:tcPr>
          <w:p w14:paraId="04D7C96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5560B1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0F57F8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52A1AA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B4D9D3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B94F5F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215EF2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87FC273" w14:textId="77777777" w:rsidR="00D36B8A" w:rsidRDefault="00D36B8A" w:rsidP="005D2463">
            <w:pPr>
              <w:pStyle w:val="af3"/>
              <w:jc w:val="center"/>
            </w:pPr>
            <w:r>
              <w:rPr>
                <w:rFonts w:ascii="Times New Roman" w:hAnsi="Times New Roman"/>
                <w:sz w:val="24"/>
                <w:szCs w:val="24"/>
              </w:rPr>
              <w:t>11.23</w:t>
            </w:r>
          </w:p>
        </w:tc>
        <w:tc>
          <w:tcPr>
            <w:tcW w:w="4306" w:type="dxa"/>
            <w:gridSpan w:val="2"/>
            <w:tcBorders>
              <w:left w:val="single" w:sz="4" w:space="0" w:color="000000"/>
              <w:bottom w:val="single" w:sz="4" w:space="0" w:color="000000"/>
            </w:tcBorders>
            <w:shd w:val="clear" w:color="auto" w:fill="auto"/>
            <w:vAlign w:val="center"/>
          </w:tcPr>
          <w:p w14:paraId="48537B76" w14:textId="77777777" w:rsidR="00D36B8A" w:rsidRDefault="00D36B8A" w:rsidP="005D2463">
            <w:pPr>
              <w:pStyle w:val="af3"/>
            </w:pPr>
            <w:r>
              <w:rPr>
                <w:rFonts w:ascii="Times New Roman" w:hAnsi="Times New Roman"/>
                <w:sz w:val="24"/>
                <w:szCs w:val="24"/>
                <w:lang w:val="uk-UA"/>
              </w:rPr>
              <w:t xml:space="preserve">Дослідження на гельмінтози </w:t>
            </w:r>
          </w:p>
        </w:tc>
        <w:tc>
          <w:tcPr>
            <w:tcW w:w="1258" w:type="dxa"/>
            <w:tcBorders>
              <w:left w:val="single" w:sz="4" w:space="0" w:color="000000"/>
              <w:bottom w:val="single" w:sz="4" w:space="0" w:color="000000"/>
            </w:tcBorders>
            <w:shd w:val="clear" w:color="auto" w:fill="auto"/>
            <w:vAlign w:val="center"/>
          </w:tcPr>
          <w:p w14:paraId="45B434DC" w14:textId="77777777" w:rsidR="00D36B8A" w:rsidRDefault="00D36B8A" w:rsidP="005D2463">
            <w:pPr>
              <w:pStyle w:val="af3"/>
              <w:jc w:val="center"/>
            </w:pPr>
            <w:r>
              <w:rPr>
                <w:rFonts w:ascii="Times New Roman" w:hAnsi="Times New Roman"/>
                <w:sz w:val="24"/>
                <w:szCs w:val="24"/>
              </w:rPr>
              <w:t>18,00</w:t>
            </w:r>
          </w:p>
        </w:tc>
        <w:tc>
          <w:tcPr>
            <w:tcW w:w="1080" w:type="dxa"/>
            <w:tcBorders>
              <w:left w:val="single" w:sz="4" w:space="0" w:color="000000"/>
              <w:bottom w:val="single" w:sz="4" w:space="0" w:color="000000"/>
            </w:tcBorders>
            <w:shd w:val="clear" w:color="auto" w:fill="auto"/>
            <w:vAlign w:val="center"/>
          </w:tcPr>
          <w:p w14:paraId="2D5CB15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80C332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712D26E"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81FA47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0F4852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FA4030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83BF49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E8568EF" w14:textId="77777777" w:rsidR="00D36B8A" w:rsidRDefault="00D36B8A" w:rsidP="005D2463">
            <w:pPr>
              <w:pStyle w:val="af3"/>
              <w:jc w:val="center"/>
            </w:pPr>
            <w:r>
              <w:rPr>
                <w:rFonts w:ascii="Times New Roman" w:hAnsi="Times New Roman"/>
                <w:sz w:val="24"/>
                <w:szCs w:val="24"/>
              </w:rPr>
              <w:t>11.24</w:t>
            </w:r>
          </w:p>
        </w:tc>
        <w:tc>
          <w:tcPr>
            <w:tcW w:w="4306" w:type="dxa"/>
            <w:gridSpan w:val="2"/>
            <w:tcBorders>
              <w:left w:val="single" w:sz="4" w:space="0" w:color="000000"/>
              <w:bottom w:val="single" w:sz="4" w:space="0" w:color="000000"/>
            </w:tcBorders>
            <w:shd w:val="clear" w:color="auto" w:fill="auto"/>
            <w:vAlign w:val="center"/>
          </w:tcPr>
          <w:p w14:paraId="5F17A5FD" w14:textId="77777777" w:rsidR="00D36B8A" w:rsidRDefault="00D36B8A" w:rsidP="005D2463">
            <w:pPr>
              <w:pStyle w:val="af3"/>
            </w:pPr>
            <w:r>
              <w:rPr>
                <w:rFonts w:ascii="Times New Roman" w:hAnsi="Times New Roman"/>
                <w:sz w:val="24"/>
                <w:szCs w:val="24"/>
                <w:lang w:val="uk-UA"/>
              </w:rPr>
              <w:t>Аналіз калу на приховану кров</w:t>
            </w:r>
          </w:p>
        </w:tc>
        <w:tc>
          <w:tcPr>
            <w:tcW w:w="1258" w:type="dxa"/>
            <w:tcBorders>
              <w:left w:val="single" w:sz="4" w:space="0" w:color="000000"/>
              <w:bottom w:val="single" w:sz="4" w:space="0" w:color="000000"/>
            </w:tcBorders>
            <w:shd w:val="clear" w:color="auto" w:fill="auto"/>
            <w:vAlign w:val="center"/>
          </w:tcPr>
          <w:p w14:paraId="2947BCD8" w14:textId="77777777" w:rsidR="00D36B8A" w:rsidRDefault="00D36B8A" w:rsidP="005D2463">
            <w:pPr>
              <w:pStyle w:val="af3"/>
              <w:jc w:val="center"/>
            </w:pPr>
            <w:r>
              <w:rPr>
                <w:rFonts w:ascii="Times New Roman" w:hAnsi="Times New Roman"/>
                <w:sz w:val="24"/>
                <w:szCs w:val="24"/>
              </w:rPr>
              <w:t>17,00</w:t>
            </w:r>
          </w:p>
        </w:tc>
        <w:tc>
          <w:tcPr>
            <w:tcW w:w="1080" w:type="dxa"/>
            <w:tcBorders>
              <w:left w:val="single" w:sz="4" w:space="0" w:color="000000"/>
              <w:bottom w:val="single" w:sz="4" w:space="0" w:color="000000"/>
            </w:tcBorders>
            <w:shd w:val="clear" w:color="auto" w:fill="auto"/>
            <w:vAlign w:val="center"/>
          </w:tcPr>
          <w:p w14:paraId="40246D7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087E3D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83B9941"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172FB4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31F84A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30BFD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F8A649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F233720" w14:textId="77777777" w:rsidR="00D36B8A" w:rsidRDefault="00D36B8A" w:rsidP="005D2463">
            <w:pPr>
              <w:pStyle w:val="af3"/>
              <w:jc w:val="center"/>
            </w:pPr>
            <w:r>
              <w:rPr>
                <w:rFonts w:ascii="Times New Roman" w:hAnsi="Times New Roman"/>
                <w:sz w:val="24"/>
                <w:szCs w:val="24"/>
              </w:rPr>
              <w:t>11.25</w:t>
            </w:r>
          </w:p>
        </w:tc>
        <w:tc>
          <w:tcPr>
            <w:tcW w:w="4306" w:type="dxa"/>
            <w:gridSpan w:val="2"/>
            <w:tcBorders>
              <w:left w:val="single" w:sz="4" w:space="0" w:color="000000"/>
              <w:bottom w:val="single" w:sz="4" w:space="0" w:color="000000"/>
            </w:tcBorders>
            <w:shd w:val="clear" w:color="auto" w:fill="auto"/>
            <w:vAlign w:val="center"/>
          </w:tcPr>
          <w:p w14:paraId="25067A2D" w14:textId="77777777" w:rsidR="00D36B8A" w:rsidRDefault="00D36B8A" w:rsidP="005D2463">
            <w:pPr>
              <w:pStyle w:val="af3"/>
            </w:pPr>
            <w:r>
              <w:rPr>
                <w:rFonts w:ascii="Times New Roman" w:hAnsi="Times New Roman"/>
                <w:sz w:val="24"/>
                <w:szCs w:val="24"/>
                <w:lang w:val="uk-UA"/>
              </w:rPr>
              <w:t>Аналіз на копрограму калу</w:t>
            </w:r>
          </w:p>
        </w:tc>
        <w:tc>
          <w:tcPr>
            <w:tcW w:w="1258" w:type="dxa"/>
            <w:tcBorders>
              <w:left w:val="single" w:sz="4" w:space="0" w:color="000000"/>
              <w:bottom w:val="single" w:sz="4" w:space="0" w:color="000000"/>
            </w:tcBorders>
            <w:shd w:val="clear" w:color="auto" w:fill="auto"/>
            <w:vAlign w:val="center"/>
          </w:tcPr>
          <w:p w14:paraId="0489E8FE" w14:textId="77777777" w:rsidR="00D36B8A" w:rsidRDefault="00D36B8A" w:rsidP="005D2463">
            <w:pPr>
              <w:pStyle w:val="af3"/>
              <w:jc w:val="center"/>
            </w:pPr>
            <w:r>
              <w:rPr>
                <w:rFonts w:ascii="Times New Roman" w:hAnsi="Times New Roman"/>
                <w:sz w:val="24"/>
                <w:szCs w:val="24"/>
              </w:rPr>
              <w:t>94,00</w:t>
            </w:r>
          </w:p>
        </w:tc>
        <w:tc>
          <w:tcPr>
            <w:tcW w:w="1080" w:type="dxa"/>
            <w:tcBorders>
              <w:left w:val="single" w:sz="4" w:space="0" w:color="000000"/>
              <w:bottom w:val="single" w:sz="4" w:space="0" w:color="000000"/>
            </w:tcBorders>
            <w:shd w:val="clear" w:color="auto" w:fill="auto"/>
            <w:vAlign w:val="center"/>
          </w:tcPr>
          <w:p w14:paraId="39BC072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D6C3E4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C9F4B4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61859F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F40D4F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535E47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FFF61D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B412FD8" w14:textId="77777777" w:rsidR="00D36B8A" w:rsidRDefault="00D36B8A" w:rsidP="005D2463">
            <w:pPr>
              <w:pStyle w:val="af3"/>
              <w:jc w:val="center"/>
            </w:pPr>
            <w:r>
              <w:rPr>
                <w:rFonts w:ascii="Times New Roman" w:hAnsi="Times New Roman"/>
                <w:sz w:val="24"/>
                <w:szCs w:val="24"/>
              </w:rPr>
              <w:t>11.26</w:t>
            </w:r>
          </w:p>
        </w:tc>
        <w:tc>
          <w:tcPr>
            <w:tcW w:w="4306" w:type="dxa"/>
            <w:gridSpan w:val="2"/>
            <w:tcBorders>
              <w:left w:val="single" w:sz="4" w:space="0" w:color="000000"/>
              <w:bottom w:val="single" w:sz="4" w:space="0" w:color="000000"/>
            </w:tcBorders>
            <w:shd w:val="clear" w:color="auto" w:fill="auto"/>
            <w:vAlign w:val="center"/>
          </w:tcPr>
          <w:p w14:paraId="6ED56681" w14:textId="77777777" w:rsidR="00D36B8A" w:rsidRDefault="00D36B8A" w:rsidP="005D2463">
            <w:pPr>
              <w:pStyle w:val="af3"/>
            </w:pPr>
            <w:r>
              <w:rPr>
                <w:rFonts w:ascii="Times New Roman" w:hAnsi="Times New Roman"/>
                <w:sz w:val="24"/>
                <w:szCs w:val="24"/>
                <w:lang w:val="uk-UA"/>
              </w:rPr>
              <w:t>Проведення профілактичного щеплення</w:t>
            </w:r>
          </w:p>
        </w:tc>
        <w:tc>
          <w:tcPr>
            <w:tcW w:w="1258" w:type="dxa"/>
            <w:tcBorders>
              <w:left w:val="single" w:sz="4" w:space="0" w:color="000000"/>
              <w:bottom w:val="single" w:sz="4" w:space="0" w:color="000000"/>
            </w:tcBorders>
            <w:shd w:val="clear" w:color="auto" w:fill="auto"/>
            <w:vAlign w:val="center"/>
          </w:tcPr>
          <w:p w14:paraId="0BCA586E" w14:textId="77777777" w:rsidR="00D36B8A" w:rsidRDefault="00D36B8A" w:rsidP="005D2463">
            <w:pPr>
              <w:pStyle w:val="af3"/>
              <w:jc w:val="center"/>
            </w:pPr>
            <w:r>
              <w:rPr>
                <w:rFonts w:ascii="Times New Roman" w:hAnsi="Times New Roman"/>
                <w:sz w:val="24"/>
                <w:szCs w:val="24"/>
              </w:rPr>
              <w:t>55,00</w:t>
            </w:r>
          </w:p>
        </w:tc>
        <w:tc>
          <w:tcPr>
            <w:tcW w:w="1080" w:type="dxa"/>
            <w:tcBorders>
              <w:left w:val="single" w:sz="4" w:space="0" w:color="000000"/>
              <w:bottom w:val="single" w:sz="4" w:space="0" w:color="000000"/>
            </w:tcBorders>
            <w:shd w:val="clear" w:color="auto" w:fill="auto"/>
            <w:vAlign w:val="center"/>
          </w:tcPr>
          <w:p w14:paraId="6CAF274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683059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B7B600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71FE06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CEFE26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9CD31E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3DDBDA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35A9FBF" w14:textId="77777777" w:rsidR="00D36B8A" w:rsidRDefault="00D36B8A" w:rsidP="005D2463">
            <w:pPr>
              <w:pStyle w:val="af3"/>
              <w:jc w:val="center"/>
            </w:pPr>
            <w:r>
              <w:rPr>
                <w:rFonts w:ascii="Times New Roman" w:hAnsi="Times New Roman"/>
                <w:sz w:val="24"/>
                <w:szCs w:val="24"/>
              </w:rPr>
              <w:t>11.27</w:t>
            </w:r>
          </w:p>
        </w:tc>
        <w:tc>
          <w:tcPr>
            <w:tcW w:w="4306" w:type="dxa"/>
            <w:gridSpan w:val="2"/>
            <w:tcBorders>
              <w:left w:val="single" w:sz="4" w:space="0" w:color="000000"/>
              <w:bottom w:val="single" w:sz="4" w:space="0" w:color="000000"/>
            </w:tcBorders>
            <w:shd w:val="clear" w:color="auto" w:fill="auto"/>
            <w:vAlign w:val="center"/>
          </w:tcPr>
          <w:p w14:paraId="26AF4645" w14:textId="77777777" w:rsidR="00D36B8A" w:rsidRDefault="00D36B8A" w:rsidP="005D2463">
            <w:pPr>
              <w:pStyle w:val="af3"/>
            </w:pPr>
            <w:r>
              <w:rPr>
                <w:rFonts w:ascii="Times New Roman" w:hAnsi="Times New Roman"/>
                <w:sz w:val="24"/>
                <w:szCs w:val="24"/>
                <w:lang w:val="uk-UA"/>
              </w:rPr>
              <w:t>Дерматоскопія</w:t>
            </w:r>
          </w:p>
        </w:tc>
        <w:tc>
          <w:tcPr>
            <w:tcW w:w="1258" w:type="dxa"/>
            <w:tcBorders>
              <w:left w:val="single" w:sz="4" w:space="0" w:color="000000"/>
              <w:bottom w:val="single" w:sz="4" w:space="0" w:color="000000"/>
            </w:tcBorders>
            <w:shd w:val="clear" w:color="auto" w:fill="auto"/>
            <w:vAlign w:val="center"/>
          </w:tcPr>
          <w:p w14:paraId="2D277D6A" w14:textId="77777777" w:rsidR="00D36B8A" w:rsidRDefault="00D36B8A" w:rsidP="005D2463">
            <w:pPr>
              <w:pStyle w:val="af3"/>
              <w:jc w:val="center"/>
            </w:pPr>
            <w:r>
              <w:rPr>
                <w:rFonts w:ascii="Times New Roman" w:hAnsi="Times New Roman"/>
                <w:sz w:val="24"/>
                <w:szCs w:val="24"/>
              </w:rPr>
              <w:t>76,00</w:t>
            </w:r>
          </w:p>
        </w:tc>
        <w:tc>
          <w:tcPr>
            <w:tcW w:w="1080" w:type="dxa"/>
            <w:tcBorders>
              <w:left w:val="single" w:sz="4" w:space="0" w:color="000000"/>
              <w:bottom w:val="single" w:sz="4" w:space="0" w:color="000000"/>
            </w:tcBorders>
            <w:shd w:val="clear" w:color="auto" w:fill="auto"/>
            <w:vAlign w:val="center"/>
          </w:tcPr>
          <w:p w14:paraId="5F0315C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466B3E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3108B7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CC4542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2DD9E9B"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1A87EF"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B695F3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CC29E97" w14:textId="77777777" w:rsidR="00D36B8A" w:rsidRDefault="00D36B8A" w:rsidP="005D2463">
            <w:pPr>
              <w:pStyle w:val="af3"/>
              <w:jc w:val="center"/>
            </w:pPr>
            <w:r>
              <w:rPr>
                <w:rFonts w:ascii="Times New Roman" w:hAnsi="Times New Roman"/>
                <w:sz w:val="24"/>
                <w:szCs w:val="24"/>
              </w:rPr>
              <w:t>11.28</w:t>
            </w:r>
          </w:p>
        </w:tc>
        <w:tc>
          <w:tcPr>
            <w:tcW w:w="4306" w:type="dxa"/>
            <w:gridSpan w:val="2"/>
            <w:tcBorders>
              <w:left w:val="single" w:sz="4" w:space="0" w:color="000000"/>
              <w:bottom w:val="single" w:sz="4" w:space="0" w:color="000000"/>
            </w:tcBorders>
            <w:shd w:val="clear" w:color="auto" w:fill="auto"/>
            <w:vAlign w:val="center"/>
          </w:tcPr>
          <w:p w14:paraId="514AF3A7" w14:textId="77777777" w:rsidR="00D36B8A" w:rsidRDefault="00D36B8A" w:rsidP="005D2463">
            <w:pPr>
              <w:pStyle w:val="af3"/>
            </w:pPr>
            <w:r>
              <w:rPr>
                <w:rFonts w:ascii="Times New Roman" w:hAnsi="Times New Roman"/>
                <w:sz w:val="24"/>
                <w:szCs w:val="24"/>
                <w:lang w:val="uk-UA"/>
              </w:rPr>
              <w:t>Тест на тропонін</w:t>
            </w:r>
          </w:p>
        </w:tc>
        <w:tc>
          <w:tcPr>
            <w:tcW w:w="1258" w:type="dxa"/>
            <w:tcBorders>
              <w:left w:val="single" w:sz="4" w:space="0" w:color="000000"/>
              <w:bottom w:val="single" w:sz="4" w:space="0" w:color="000000"/>
            </w:tcBorders>
            <w:shd w:val="clear" w:color="auto" w:fill="auto"/>
            <w:vAlign w:val="center"/>
          </w:tcPr>
          <w:p w14:paraId="43721D9E" w14:textId="77777777" w:rsidR="00D36B8A" w:rsidRDefault="00D36B8A" w:rsidP="005D2463">
            <w:pPr>
              <w:pStyle w:val="af3"/>
              <w:jc w:val="center"/>
            </w:pPr>
            <w:r>
              <w:rPr>
                <w:rFonts w:ascii="Times New Roman" w:hAnsi="Times New Roman"/>
                <w:sz w:val="24"/>
                <w:szCs w:val="24"/>
              </w:rPr>
              <w:t>82,00</w:t>
            </w:r>
          </w:p>
        </w:tc>
        <w:tc>
          <w:tcPr>
            <w:tcW w:w="1080" w:type="dxa"/>
            <w:tcBorders>
              <w:left w:val="single" w:sz="4" w:space="0" w:color="000000"/>
              <w:bottom w:val="single" w:sz="4" w:space="0" w:color="000000"/>
            </w:tcBorders>
            <w:shd w:val="clear" w:color="auto" w:fill="auto"/>
            <w:vAlign w:val="center"/>
          </w:tcPr>
          <w:p w14:paraId="0BE708F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94FF26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B12366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4BCD120"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AAF80B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9E96F8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2BBE37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476CFDF" w14:textId="77777777" w:rsidR="00D36B8A" w:rsidRDefault="00D36B8A" w:rsidP="005D2463">
            <w:pPr>
              <w:pStyle w:val="af3"/>
              <w:jc w:val="center"/>
            </w:pPr>
            <w:r>
              <w:rPr>
                <w:rFonts w:ascii="Times New Roman" w:hAnsi="Times New Roman"/>
                <w:sz w:val="24"/>
                <w:szCs w:val="24"/>
              </w:rPr>
              <w:t>11.29</w:t>
            </w:r>
          </w:p>
        </w:tc>
        <w:tc>
          <w:tcPr>
            <w:tcW w:w="4306" w:type="dxa"/>
            <w:gridSpan w:val="2"/>
            <w:tcBorders>
              <w:left w:val="single" w:sz="4" w:space="0" w:color="000000"/>
              <w:bottom w:val="single" w:sz="4" w:space="0" w:color="000000"/>
            </w:tcBorders>
            <w:shd w:val="clear" w:color="auto" w:fill="auto"/>
            <w:vAlign w:val="center"/>
          </w:tcPr>
          <w:p w14:paraId="2D116079" w14:textId="77777777" w:rsidR="00D36B8A" w:rsidRDefault="00D36B8A" w:rsidP="005D2463">
            <w:pPr>
              <w:pStyle w:val="af3"/>
            </w:pPr>
            <w:r>
              <w:rPr>
                <w:rFonts w:ascii="Times New Roman" w:hAnsi="Times New Roman"/>
                <w:sz w:val="24"/>
                <w:szCs w:val="24"/>
                <w:lang w:val="uk-UA"/>
              </w:rPr>
              <w:t>Тест на ВІЛ</w:t>
            </w:r>
          </w:p>
        </w:tc>
        <w:tc>
          <w:tcPr>
            <w:tcW w:w="1258" w:type="dxa"/>
            <w:tcBorders>
              <w:left w:val="single" w:sz="4" w:space="0" w:color="000000"/>
              <w:bottom w:val="single" w:sz="4" w:space="0" w:color="000000"/>
            </w:tcBorders>
            <w:shd w:val="clear" w:color="auto" w:fill="auto"/>
            <w:vAlign w:val="center"/>
          </w:tcPr>
          <w:p w14:paraId="0EAEE038" w14:textId="77777777" w:rsidR="00D36B8A" w:rsidRDefault="00D36B8A" w:rsidP="005D2463">
            <w:pPr>
              <w:pStyle w:val="af3"/>
              <w:jc w:val="center"/>
            </w:pPr>
            <w:r>
              <w:rPr>
                <w:rFonts w:ascii="Times New Roman" w:hAnsi="Times New Roman"/>
                <w:sz w:val="24"/>
                <w:szCs w:val="24"/>
              </w:rPr>
              <w:t>71,00</w:t>
            </w:r>
          </w:p>
        </w:tc>
        <w:tc>
          <w:tcPr>
            <w:tcW w:w="1080" w:type="dxa"/>
            <w:tcBorders>
              <w:left w:val="single" w:sz="4" w:space="0" w:color="000000"/>
              <w:bottom w:val="single" w:sz="4" w:space="0" w:color="000000"/>
            </w:tcBorders>
            <w:shd w:val="clear" w:color="auto" w:fill="auto"/>
            <w:vAlign w:val="center"/>
          </w:tcPr>
          <w:p w14:paraId="65DC8B2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8D3239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709628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E16770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EE0AC5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C40885B"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65BBB6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D127FAF" w14:textId="77777777" w:rsidR="00D36B8A" w:rsidRDefault="00D36B8A" w:rsidP="005D2463">
            <w:pPr>
              <w:pStyle w:val="af3"/>
              <w:jc w:val="center"/>
            </w:pPr>
            <w:r>
              <w:rPr>
                <w:rFonts w:ascii="Times New Roman" w:hAnsi="Times New Roman"/>
                <w:sz w:val="24"/>
                <w:szCs w:val="24"/>
              </w:rPr>
              <w:t>11.30</w:t>
            </w:r>
          </w:p>
        </w:tc>
        <w:tc>
          <w:tcPr>
            <w:tcW w:w="4306" w:type="dxa"/>
            <w:gridSpan w:val="2"/>
            <w:tcBorders>
              <w:left w:val="single" w:sz="4" w:space="0" w:color="000000"/>
              <w:bottom w:val="single" w:sz="4" w:space="0" w:color="000000"/>
            </w:tcBorders>
            <w:shd w:val="clear" w:color="auto" w:fill="auto"/>
            <w:vAlign w:val="center"/>
          </w:tcPr>
          <w:p w14:paraId="29B9378A" w14:textId="77777777" w:rsidR="00D36B8A" w:rsidRDefault="00D36B8A" w:rsidP="005D2463">
            <w:pPr>
              <w:pStyle w:val="af3"/>
            </w:pPr>
            <w:r>
              <w:rPr>
                <w:rFonts w:ascii="Times New Roman" w:hAnsi="Times New Roman"/>
                <w:sz w:val="24"/>
                <w:szCs w:val="24"/>
                <w:lang w:val="uk-UA"/>
              </w:rPr>
              <w:t>Тест на гепатит В</w:t>
            </w:r>
          </w:p>
        </w:tc>
        <w:tc>
          <w:tcPr>
            <w:tcW w:w="1258" w:type="dxa"/>
            <w:tcBorders>
              <w:left w:val="single" w:sz="4" w:space="0" w:color="000000"/>
              <w:bottom w:val="single" w:sz="4" w:space="0" w:color="000000"/>
            </w:tcBorders>
            <w:shd w:val="clear" w:color="auto" w:fill="auto"/>
            <w:vAlign w:val="center"/>
          </w:tcPr>
          <w:p w14:paraId="4194703D" w14:textId="77777777" w:rsidR="00D36B8A" w:rsidRDefault="00D36B8A" w:rsidP="005D2463">
            <w:pPr>
              <w:pStyle w:val="af3"/>
              <w:jc w:val="center"/>
            </w:pPr>
            <w:r>
              <w:rPr>
                <w:rFonts w:ascii="Times New Roman" w:hAnsi="Times New Roman"/>
                <w:sz w:val="24"/>
                <w:szCs w:val="24"/>
              </w:rPr>
              <w:t>59,00</w:t>
            </w:r>
          </w:p>
        </w:tc>
        <w:tc>
          <w:tcPr>
            <w:tcW w:w="1080" w:type="dxa"/>
            <w:tcBorders>
              <w:left w:val="single" w:sz="4" w:space="0" w:color="000000"/>
              <w:bottom w:val="single" w:sz="4" w:space="0" w:color="000000"/>
            </w:tcBorders>
            <w:shd w:val="clear" w:color="auto" w:fill="auto"/>
            <w:vAlign w:val="center"/>
          </w:tcPr>
          <w:p w14:paraId="76A2BC7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C24CEB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B1AFFD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5D5F89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CAF24C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623CC2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8692D9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8321479" w14:textId="77777777" w:rsidR="00D36B8A" w:rsidRDefault="00D36B8A" w:rsidP="005D2463">
            <w:pPr>
              <w:pStyle w:val="af3"/>
              <w:jc w:val="center"/>
            </w:pPr>
            <w:r>
              <w:rPr>
                <w:rFonts w:ascii="Times New Roman" w:hAnsi="Times New Roman"/>
                <w:sz w:val="24"/>
                <w:szCs w:val="24"/>
              </w:rPr>
              <w:t>11.31</w:t>
            </w:r>
          </w:p>
        </w:tc>
        <w:tc>
          <w:tcPr>
            <w:tcW w:w="4306" w:type="dxa"/>
            <w:gridSpan w:val="2"/>
            <w:tcBorders>
              <w:left w:val="single" w:sz="4" w:space="0" w:color="000000"/>
              <w:bottom w:val="single" w:sz="4" w:space="0" w:color="000000"/>
            </w:tcBorders>
            <w:shd w:val="clear" w:color="auto" w:fill="auto"/>
            <w:vAlign w:val="center"/>
          </w:tcPr>
          <w:p w14:paraId="24483190" w14:textId="77777777" w:rsidR="00D36B8A" w:rsidRDefault="00D36B8A" w:rsidP="005D2463">
            <w:pPr>
              <w:pStyle w:val="af3"/>
            </w:pPr>
            <w:r>
              <w:rPr>
                <w:rFonts w:ascii="Times New Roman" w:hAnsi="Times New Roman"/>
                <w:sz w:val="24"/>
                <w:szCs w:val="24"/>
                <w:lang w:val="uk-UA"/>
              </w:rPr>
              <w:t>Тест на гепатит С</w:t>
            </w:r>
          </w:p>
        </w:tc>
        <w:tc>
          <w:tcPr>
            <w:tcW w:w="1258" w:type="dxa"/>
            <w:tcBorders>
              <w:left w:val="single" w:sz="4" w:space="0" w:color="000000"/>
              <w:bottom w:val="single" w:sz="4" w:space="0" w:color="000000"/>
            </w:tcBorders>
            <w:shd w:val="clear" w:color="auto" w:fill="auto"/>
            <w:vAlign w:val="center"/>
          </w:tcPr>
          <w:p w14:paraId="00A21F5B" w14:textId="77777777" w:rsidR="00D36B8A" w:rsidRDefault="00D36B8A" w:rsidP="005D2463">
            <w:pPr>
              <w:pStyle w:val="af3"/>
              <w:jc w:val="center"/>
            </w:pPr>
            <w:r>
              <w:rPr>
                <w:rFonts w:ascii="Times New Roman" w:hAnsi="Times New Roman"/>
                <w:sz w:val="24"/>
                <w:szCs w:val="24"/>
              </w:rPr>
              <w:t>66,00</w:t>
            </w:r>
          </w:p>
        </w:tc>
        <w:tc>
          <w:tcPr>
            <w:tcW w:w="1080" w:type="dxa"/>
            <w:tcBorders>
              <w:left w:val="single" w:sz="4" w:space="0" w:color="000000"/>
              <w:bottom w:val="single" w:sz="4" w:space="0" w:color="000000"/>
            </w:tcBorders>
            <w:shd w:val="clear" w:color="auto" w:fill="auto"/>
            <w:vAlign w:val="center"/>
          </w:tcPr>
          <w:p w14:paraId="6699A8D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FEE541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51BAB9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192F8D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E61AF1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486F4C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7D712E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606D5CA" w14:textId="77777777" w:rsidR="00D36B8A" w:rsidRDefault="00D36B8A" w:rsidP="005D2463">
            <w:pPr>
              <w:pStyle w:val="af3"/>
              <w:jc w:val="center"/>
            </w:pPr>
            <w:r>
              <w:rPr>
                <w:rFonts w:ascii="Times New Roman" w:hAnsi="Times New Roman"/>
                <w:sz w:val="24"/>
                <w:szCs w:val="24"/>
              </w:rPr>
              <w:t>11.32</w:t>
            </w:r>
          </w:p>
        </w:tc>
        <w:tc>
          <w:tcPr>
            <w:tcW w:w="4306" w:type="dxa"/>
            <w:gridSpan w:val="2"/>
            <w:tcBorders>
              <w:left w:val="single" w:sz="4" w:space="0" w:color="000000"/>
              <w:bottom w:val="single" w:sz="4" w:space="0" w:color="000000"/>
            </w:tcBorders>
            <w:shd w:val="clear" w:color="auto" w:fill="auto"/>
            <w:vAlign w:val="center"/>
          </w:tcPr>
          <w:p w14:paraId="7F44A1C9" w14:textId="77777777" w:rsidR="00D36B8A" w:rsidRDefault="00D36B8A" w:rsidP="005D2463">
            <w:pPr>
              <w:pStyle w:val="af3"/>
            </w:pPr>
            <w:r>
              <w:rPr>
                <w:rFonts w:ascii="Times New Roman" w:hAnsi="Times New Roman"/>
                <w:sz w:val="24"/>
                <w:szCs w:val="24"/>
                <w:lang w:val="uk-UA"/>
              </w:rPr>
              <w:t>Рентгенографія органів грудної клітки (одна проєкція)</w:t>
            </w:r>
          </w:p>
        </w:tc>
        <w:tc>
          <w:tcPr>
            <w:tcW w:w="1258" w:type="dxa"/>
            <w:tcBorders>
              <w:left w:val="single" w:sz="4" w:space="0" w:color="000000"/>
              <w:bottom w:val="single" w:sz="4" w:space="0" w:color="000000"/>
            </w:tcBorders>
            <w:shd w:val="clear" w:color="auto" w:fill="auto"/>
            <w:vAlign w:val="center"/>
          </w:tcPr>
          <w:p w14:paraId="06FFA285"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180A7D9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580E95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D838BA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A90C36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EA63D4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A89E9B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521E4E5"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0FDEFF5" w14:textId="77777777" w:rsidR="00D36B8A" w:rsidRDefault="00D36B8A" w:rsidP="005D2463">
            <w:pPr>
              <w:pStyle w:val="af3"/>
              <w:jc w:val="center"/>
            </w:pPr>
            <w:r>
              <w:rPr>
                <w:rFonts w:ascii="Times New Roman" w:hAnsi="Times New Roman"/>
                <w:sz w:val="24"/>
                <w:szCs w:val="24"/>
              </w:rPr>
              <w:t>11.33</w:t>
            </w:r>
          </w:p>
        </w:tc>
        <w:tc>
          <w:tcPr>
            <w:tcW w:w="4306" w:type="dxa"/>
            <w:gridSpan w:val="2"/>
            <w:tcBorders>
              <w:left w:val="single" w:sz="4" w:space="0" w:color="000000"/>
              <w:bottom w:val="single" w:sz="4" w:space="0" w:color="000000"/>
            </w:tcBorders>
            <w:shd w:val="clear" w:color="auto" w:fill="auto"/>
            <w:vAlign w:val="center"/>
          </w:tcPr>
          <w:p w14:paraId="28EB4606" w14:textId="77777777" w:rsidR="00D36B8A" w:rsidRDefault="00D36B8A" w:rsidP="005D2463">
            <w:pPr>
              <w:pStyle w:val="af3"/>
            </w:pPr>
            <w:r>
              <w:rPr>
                <w:rFonts w:ascii="Times New Roman" w:hAnsi="Times New Roman"/>
                <w:sz w:val="24"/>
                <w:szCs w:val="24"/>
                <w:lang w:val="uk-UA"/>
              </w:rPr>
              <w:t>Рентгенографія органів грудної клітки + бік (дві проєкції)</w:t>
            </w:r>
          </w:p>
        </w:tc>
        <w:tc>
          <w:tcPr>
            <w:tcW w:w="1258" w:type="dxa"/>
            <w:tcBorders>
              <w:left w:val="single" w:sz="4" w:space="0" w:color="000000"/>
              <w:bottom w:val="single" w:sz="4" w:space="0" w:color="000000"/>
            </w:tcBorders>
            <w:shd w:val="clear" w:color="auto" w:fill="auto"/>
            <w:vAlign w:val="center"/>
          </w:tcPr>
          <w:p w14:paraId="64EA1A9D" w14:textId="77777777" w:rsidR="00D36B8A" w:rsidRDefault="00D36B8A" w:rsidP="005D2463">
            <w:pPr>
              <w:pStyle w:val="af3"/>
              <w:jc w:val="center"/>
            </w:pPr>
            <w:r>
              <w:rPr>
                <w:rFonts w:ascii="Times New Roman" w:hAnsi="Times New Roman"/>
                <w:sz w:val="24"/>
                <w:szCs w:val="24"/>
              </w:rPr>
              <w:t>183,00</w:t>
            </w:r>
          </w:p>
        </w:tc>
        <w:tc>
          <w:tcPr>
            <w:tcW w:w="1080" w:type="dxa"/>
            <w:tcBorders>
              <w:left w:val="single" w:sz="4" w:space="0" w:color="000000"/>
              <w:bottom w:val="single" w:sz="4" w:space="0" w:color="000000"/>
            </w:tcBorders>
            <w:shd w:val="clear" w:color="auto" w:fill="auto"/>
            <w:vAlign w:val="center"/>
          </w:tcPr>
          <w:p w14:paraId="040BD47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4E37A4E"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5D7D35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3D34B48"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BFBD61B"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751B88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12778C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056FFB4" w14:textId="77777777" w:rsidR="00D36B8A" w:rsidRDefault="00D36B8A" w:rsidP="005D2463">
            <w:pPr>
              <w:pStyle w:val="af3"/>
              <w:jc w:val="center"/>
            </w:pPr>
            <w:r>
              <w:rPr>
                <w:rFonts w:ascii="Times New Roman" w:hAnsi="Times New Roman"/>
                <w:sz w:val="24"/>
                <w:szCs w:val="24"/>
              </w:rPr>
              <w:t>11.34</w:t>
            </w:r>
          </w:p>
        </w:tc>
        <w:tc>
          <w:tcPr>
            <w:tcW w:w="4306" w:type="dxa"/>
            <w:gridSpan w:val="2"/>
            <w:tcBorders>
              <w:left w:val="single" w:sz="4" w:space="0" w:color="000000"/>
              <w:bottom w:val="single" w:sz="4" w:space="0" w:color="000000"/>
            </w:tcBorders>
            <w:shd w:val="clear" w:color="auto" w:fill="auto"/>
            <w:vAlign w:val="center"/>
          </w:tcPr>
          <w:p w14:paraId="549C866A" w14:textId="77777777" w:rsidR="00D36B8A" w:rsidRDefault="00D36B8A" w:rsidP="005D2463">
            <w:pPr>
              <w:pStyle w:val="af3"/>
            </w:pPr>
            <w:r>
              <w:rPr>
                <w:rFonts w:ascii="Times New Roman" w:hAnsi="Times New Roman"/>
                <w:sz w:val="24"/>
                <w:szCs w:val="24"/>
                <w:lang w:val="uk-UA"/>
              </w:rPr>
              <w:t>Рентгенографія шийного відділу хребта (ШВХ)</w:t>
            </w:r>
          </w:p>
        </w:tc>
        <w:tc>
          <w:tcPr>
            <w:tcW w:w="1258" w:type="dxa"/>
            <w:tcBorders>
              <w:left w:val="single" w:sz="4" w:space="0" w:color="000000"/>
              <w:bottom w:val="single" w:sz="4" w:space="0" w:color="000000"/>
            </w:tcBorders>
            <w:shd w:val="clear" w:color="auto" w:fill="auto"/>
            <w:vAlign w:val="center"/>
          </w:tcPr>
          <w:p w14:paraId="13DD6B40" w14:textId="77777777" w:rsidR="00D36B8A" w:rsidRDefault="00D36B8A" w:rsidP="005D2463">
            <w:pPr>
              <w:pStyle w:val="af3"/>
              <w:jc w:val="center"/>
            </w:pPr>
            <w:r>
              <w:rPr>
                <w:rFonts w:ascii="Times New Roman" w:hAnsi="Times New Roman"/>
                <w:sz w:val="24"/>
                <w:szCs w:val="24"/>
              </w:rPr>
              <w:t>136,00</w:t>
            </w:r>
          </w:p>
        </w:tc>
        <w:tc>
          <w:tcPr>
            <w:tcW w:w="1080" w:type="dxa"/>
            <w:tcBorders>
              <w:left w:val="single" w:sz="4" w:space="0" w:color="000000"/>
              <w:bottom w:val="single" w:sz="4" w:space="0" w:color="000000"/>
            </w:tcBorders>
            <w:shd w:val="clear" w:color="auto" w:fill="auto"/>
            <w:vAlign w:val="center"/>
          </w:tcPr>
          <w:p w14:paraId="3068287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6E4B87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F8499C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D0C08C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1B9E84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410BCC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0BB4E5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25183F9" w14:textId="77777777" w:rsidR="00D36B8A" w:rsidRDefault="00D36B8A" w:rsidP="005D2463">
            <w:pPr>
              <w:pStyle w:val="af3"/>
              <w:jc w:val="center"/>
            </w:pPr>
            <w:r>
              <w:rPr>
                <w:rFonts w:ascii="Times New Roman" w:hAnsi="Times New Roman"/>
                <w:sz w:val="24"/>
                <w:szCs w:val="24"/>
              </w:rPr>
              <w:t>11.35</w:t>
            </w:r>
          </w:p>
        </w:tc>
        <w:tc>
          <w:tcPr>
            <w:tcW w:w="4306" w:type="dxa"/>
            <w:gridSpan w:val="2"/>
            <w:tcBorders>
              <w:left w:val="single" w:sz="4" w:space="0" w:color="000000"/>
              <w:bottom w:val="single" w:sz="4" w:space="0" w:color="000000"/>
            </w:tcBorders>
            <w:shd w:val="clear" w:color="auto" w:fill="auto"/>
            <w:vAlign w:val="center"/>
          </w:tcPr>
          <w:p w14:paraId="2C40AFD7" w14:textId="77777777" w:rsidR="00D36B8A" w:rsidRDefault="00D36B8A" w:rsidP="005D2463">
            <w:pPr>
              <w:pStyle w:val="af3"/>
            </w:pPr>
            <w:r>
              <w:rPr>
                <w:rFonts w:ascii="Times New Roman" w:hAnsi="Times New Roman"/>
                <w:sz w:val="24"/>
                <w:szCs w:val="24"/>
                <w:lang w:val="uk-UA"/>
              </w:rPr>
              <w:t>Рентгенографія шийного відділу хребта (ШВХ) функціональні проби)</w:t>
            </w:r>
          </w:p>
        </w:tc>
        <w:tc>
          <w:tcPr>
            <w:tcW w:w="1258" w:type="dxa"/>
            <w:tcBorders>
              <w:left w:val="single" w:sz="4" w:space="0" w:color="000000"/>
              <w:bottom w:val="single" w:sz="4" w:space="0" w:color="000000"/>
            </w:tcBorders>
            <w:shd w:val="clear" w:color="auto" w:fill="auto"/>
            <w:vAlign w:val="center"/>
          </w:tcPr>
          <w:p w14:paraId="48A6906A" w14:textId="77777777" w:rsidR="00D36B8A" w:rsidRDefault="00D36B8A" w:rsidP="005D2463">
            <w:pPr>
              <w:pStyle w:val="af3"/>
              <w:jc w:val="center"/>
            </w:pPr>
            <w:r>
              <w:rPr>
                <w:rFonts w:ascii="Times New Roman" w:hAnsi="Times New Roman"/>
                <w:sz w:val="24"/>
                <w:szCs w:val="24"/>
              </w:rPr>
              <w:t>136,00</w:t>
            </w:r>
          </w:p>
        </w:tc>
        <w:tc>
          <w:tcPr>
            <w:tcW w:w="1080" w:type="dxa"/>
            <w:tcBorders>
              <w:left w:val="single" w:sz="4" w:space="0" w:color="000000"/>
              <w:bottom w:val="single" w:sz="4" w:space="0" w:color="000000"/>
            </w:tcBorders>
            <w:shd w:val="clear" w:color="auto" w:fill="auto"/>
            <w:vAlign w:val="center"/>
          </w:tcPr>
          <w:p w14:paraId="38FF0D0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BA362D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613ACC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BD7D32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1CCC4A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7A2198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A81967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CB8BC2A" w14:textId="77777777" w:rsidR="00D36B8A" w:rsidRDefault="00D36B8A" w:rsidP="005D2463">
            <w:pPr>
              <w:pStyle w:val="af3"/>
              <w:jc w:val="center"/>
            </w:pPr>
            <w:r>
              <w:rPr>
                <w:rFonts w:ascii="Times New Roman" w:hAnsi="Times New Roman"/>
                <w:sz w:val="24"/>
                <w:szCs w:val="24"/>
              </w:rPr>
              <w:t>11.36</w:t>
            </w:r>
          </w:p>
        </w:tc>
        <w:tc>
          <w:tcPr>
            <w:tcW w:w="4306" w:type="dxa"/>
            <w:gridSpan w:val="2"/>
            <w:tcBorders>
              <w:left w:val="single" w:sz="4" w:space="0" w:color="000000"/>
              <w:bottom w:val="single" w:sz="4" w:space="0" w:color="000000"/>
            </w:tcBorders>
            <w:shd w:val="clear" w:color="auto" w:fill="auto"/>
            <w:vAlign w:val="center"/>
          </w:tcPr>
          <w:p w14:paraId="66177451" w14:textId="77777777" w:rsidR="00D36B8A" w:rsidRDefault="00D36B8A" w:rsidP="005D2463">
            <w:pPr>
              <w:pStyle w:val="af3"/>
            </w:pPr>
            <w:r>
              <w:rPr>
                <w:rFonts w:ascii="Times New Roman" w:hAnsi="Times New Roman"/>
                <w:sz w:val="24"/>
                <w:szCs w:val="24"/>
                <w:lang w:val="uk-UA"/>
              </w:rPr>
              <w:t>Рентгенографія грудного відділу хребта (ГВХ)</w:t>
            </w:r>
          </w:p>
        </w:tc>
        <w:tc>
          <w:tcPr>
            <w:tcW w:w="1258" w:type="dxa"/>
            <w:tcBorders>
              <w:left w:val="single" w:sz="4" w:space="0" w:color="000000"/>
              <w:bottom w:val="single" w:sz="4" w:space="0" w:color="000000"/>
            </w:tcBorders>
            <w:shd w:val="clear" w:color="auto" w:fill="auto"/>
            <w:vAlign w:val="center"/>
          </w:tcPr>
          <w:p w14:paraId="2CD63832" w14:textId="77777777" w:rsidR="00D36B8A" w:rsidRDefault="00D36B8A" w:rsidP="005D2463">
            <w:pPr>
              <w:pStyle w:val="af3"/>
              <w:jc w:val="center"/>
            </w:pPr>
            <w:r>
              <w:rPr>
                <w:rFonts w:ascii="Times New Roman" w:hAnsi="Times New Roman"/>
                <w:sz w:val="24"/>
                <w:szCs w:val="24"/>
              </w:rPr>
              <w:t>138,00</w:t>
            </w:r>
          </w:p>
        </w:tc>
        <w:tc>
          <w:tcPr>
            <w:tcW w:w="1080" w:type="dxa"/>
            <w:tcBorders>
              <w:left w:val="single" w:sz="4" w:space="0" w:color="000000"/>
              <w:bottom w:val="single" w:sz="4" w:space="0" w:color="000000"/>
            </w:tcBorders>
            <w:shd w:val="clear" w:color="auto" w:fill="auto"/>
            <w:vAlign w:val="center"/>
          </w:tcPr>
          <w:p w14:paraId="313697C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66A71C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C9CDFF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949421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A7AAA5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EE5372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2DC7FD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875BE54" w14:textId="77777777" w:rsidR="00D36B8A" w:rsidRDefault="00D36B8A" w:rsidP="005D2463">
            <w:pPr>
              <w:pStyle w:val="af3"/>
              <w:jc w:val="center"/>
            </w:pPr>
            <w:r>
              <w:rPr>
                <w:rFonts w:ascii="Times New Roman" w:hAnsi="Times New Roman"/>
                <w:sz w:val="24"/>
                <w:szCs w:val="24"/>
              </w:rPr>
              <w:t>11.37</w:t>
            </w:r>
          </w:p>
        </w:tc>
        <w:tc>
          <w:tcPr>
            <w:tcW w:w="4306" w:type="dxa"/>
            <w:gridSpan w:val="2"/>
            <w:tcBorders>
              <w:left w:val="single" w:sz="4" w:space="0" w:color="000000"/>
              <w:bottom w:val="single" w:sz="4" w:space="0" w:color="000000"/>
            </w:tcBorders>
            <w:shd w:val="clear" w:color="auto" w:fill="auto"/>
            <w:vAlign w:val="center"/>
          </w:tcPr>
          <w:p w14:paraId="18135C5B" w14:textId="77777777" w:rsidR="00D36B8A" w:rsidRDefault="00D36B8A" w:rsidP="005D2463">
            <w:pPr>
              <w:pStyle w:val="af3"/>
            </w:pPr>
            <w:r>
              <w:rPr>
                <w:rFonts w:ascii="Times New Roman" w:hAnsi="Times New Roman"/>
                <w:sz w:val="24"/>
                <w:szCs w:val="24"/>
                <w:lang w:val="uk-UA"/>
              </w:rPr>
              <w:t>Рентгенографія поперекового відділу хребта (ПВХ)</w:t>
            </w:r>
          </w:p>
        </w:tc>
        <w:tc>
          <w:tcPr>
            <w:tcW w:w="1258" w:type="dxa"/>
            <w:tcBorders>
              <w:left w:val="single" w:sz="4" w:space="0" w:color="000000"/>
              <w:bottom w:val="single" w:sz="4" w:space="0" w:color="000000"/>
            </w:tcBorders>
            <w:shd w:val="clear" w:color="auto" w:fill="auto"/>
            <w:vAlign w:val="center"/>
          </w:tcPr>
          <w:p w14:paraId="39CADF9B" w14:textId="77777777" w:rsidR="00D36B8A" w:rsidRDefault="00D36B8A" w:rsidP="005D2463">
            <w:pPr>
              <w:pStyle w:val="af3"/>
              <w:jc w:val="center"/>
            </w:pPr>
            <w:r>
              <w:rPr>
                <w:rFonts w:ascii="Times New Roman" w:hAnsi="Times New Roman"/>
                <w:sz w:val="24"/>
                <w:szCs w:val="24"/>
              </w:rPr>
              <w:t>136,00</w:t>
            </w:r>
          </w:p>
        </w:tc>
        <w:tc>
          <w:tcPr>
            <w:tcW w:w="1080" w:type="dxa"/>
            <w:tcBorders>
              <w:left w:val="single" w:sz="4" w:space="0" w:color="000000"/>
              <w:bottom w:val="single" w:sz="4" w:space="0" w:color="000000"/>
            </w:tcBorders>
            <w:shd w:val="clear" w:color="auto" w:fill="auto"/>
            <w:vAlign w:val="center"/>
          </w:tcPr>
          <w:p w14:paraId="36F1214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B95ED0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1B29EF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C88AAB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20A118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74F938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1B05EA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0201526" w14:textId="77777777" w:rsidR="00D36B8A" w:rsidRDefault="00D36B8A" w:rsidP="005D2463">
            <w:pPr>
              <w:pStyle w:val="af3"/>
              <w:jc w:val="center"/>
            </w:pPr>
            <w:r>
              <w:rPr>
                <w:rFonts w:ascii="Times New Roman" w:hAnsi="Times New Roman"/>
                <w:sz w:val="24"/>
                <w:szCs w:val="24"/>
              </w:rPr>
              <w:t>11.38</w:t>
            </w:r>
          </w:p>
        </w:tc>
        <w:tc>
          <w:tcPr>
            <w:tcW w:w="4306" w:type="dxa"/>
            <w:gridSpan w:val="2"/>
            <w:tcBorders>
              <w:left w:val="single" w:sz="4" w:space="0" w:color="000000"/>
              <w:bottom w:val="single" w:sz="4" w:space="0" w:color="000000"/>
            </w:tcBorders>
            <w:shd w:val="clear" w:color="auto" w:fill="auto"/>
            <w:vAlign w:val="center"/>
          </w:tcPr>
          <w:p w14:paraId="69D80A53" w14:textId="77777777" w:rsidR="00D36B8A" w:rsidRDefault="00D36B8A" w:rsidP="005D2463">
            <w:pPr>
              <w:pStyle w:val="af3"/>
            </w:pPr>
            <w:r>
              <w:rPr>
                <w:rFonts w:ascii="Times New Roman" w:hAnsi="Times New Roman"/>
                <w:sz w:val="24"/>
                <w:szCs w:val="24"/>
                <w:lang w:val="uk-UA"/>
              </w:rPr>
              <w:t>Рентгенографія поперекового відділу хребта (функціональні проби)</w:t>
            </w:r>
          </w:p>
        </w:tc>
        <w:tc>
          <w:tcPr>
            <w:tcW w:w="1258" w:type="dxa"/>
            <w:tcBorders>
              <w:left w:val="single" w:sz="4" w:space="0" w:color="000000"/>
              <w:bottom w:val="single" w:sz="4" w:space="0" w:color="000000"/>
            </w:tcBorders>
            <w:shd w:val="clear" w:color="auto" w:fill="auto"/>
            <w:vAlign w:val="center"/>
          </w:tcPr>
          <w:p w14:paraId="201102D9" w14:textId="77777777" w:rsidR="00D36B8A" w:rsidRDefault="00D36B8A" w:rsidP="005D2463">
            <w:pPr>
              <w:pStyle w:val="af3"/>
              <w:jc w:val="center"/>
            </w:pPr>
            <w:r>
              <w:rPr>
                <w:rFonts w:ascii="Times New Roman" w:hAnsi="Times New Roman"/>
                <w:sz w:val="24"/>
                <w:szCs w:val="24"/>
              </w:rPr>
              <w:t>158,00</w:t>
            </w:r>
          </w:p>
        </w:tc>
        <w:tc>
          <w:tcPr>
            <w:tcW w:w="1080" w:type="dxa"/>
            <w:tcBorders>
              <w:left w:val="single" w:sz="4" w:space="0" w:color="000000"/>
              <w:bottom w:val="single" w:sz="4" w:space="0" w:color="000000"/>
            </w:tcBorders>
            <w:shd w:val="clear" w:color="auto" w:fill="auto"/>
            <w:vAlign w:val="center"/>
          </w:tcPr>
          <w:p w14:paraId="47A707E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DE66D1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BF5406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AB4E99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973145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EDFFB1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D96213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62BD043" w14:textId="77777777" w:rsidR="00D36B8A" w:rsidRDefault="00D36B8A" w:rsidP="005D2463">
            <w:pPr>
              <w:pStyle w:val="af3"/>
              <w:jc w:val="center"/>
            </w:pPr>
            <w:r>
              <w:rPr>
                <w:rFonts w:ascii="Times New Roman" w:hAnsi="Times New Roman"/>
                <w:sz w:val="24"/>
                <w:szCs w:val="24"/>
              </w:rPr>
              <w:t>11.39</w:t>
            </w:r>
          </w:p>
        </w:tc>
        <w:tc>
          <w:tcPr>
            <w:tcW w:w="4306" w:type="dxa"/>
            <w:gridSpan w:val="2"/>
            <w:tcBorders>
              <w:left w:val="single" w:sz="4" w:space="0" w:color="000000"/>
              <w:bottom w:val="single" w:sz="4" w:space="0" w:color="000000"/>
            </w:tcBorders>
            <w:shd w:val="clear" w:color="auto" w:fill="auto"/>
            <w:vAlign w:val="center"/>
          </w:tcPr>
          <w:p w14:paraId="59E15887" w14:textId="77777777" w:rsidR="00D36B8A" w:rsidRDefault="00D36B8A" w:rsidP="005D2463">
            <w:pPr>
              <w:pStyle w:val="af3"/>
            </w:pPr>
            <w:r>
              <w:rPr>
                <w:rFonts w:ascii="Times New Roman" w:hAnsi="Times New Roman"/>
                <w:sz w:val="24"/>
                <w:szCs w:val="24"/>
                <w:lang w:val="uk-UA"/>
              </w:rPr>
              <w:t>Рентгенографія ребер</w:t>
            </w:r>
          </w:p>
        </w:tc>
        <w:tc>
          <w:tcPr>
            <w:tcW w:w="1258" w:type="dxa"/>
            <w:tcBorders>
              <w:left w:val="single" w:sz="4" w:space="0" w:color="000000"/>
              <w:bottom w:val="single" w:sz="4" w:space="0" w:color="000000"/>
            </w:tcBorders>
            <w:shd w:val="clear" w:color="auto" w:fill="auto"/>
            <w:vAlign w:val="center"/>
          </w:tcPr>
          <w:p w14:paraId="350E2A1B"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7B72195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342D5A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60C3B2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E46BAF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A8031A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2FCF6D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FC4CB6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3845082" w14:textId="77777777" w:rsidR="00D36B8A" w:rsidRDefault="00D36B8A" w:rsidP="005D2463">
            <w:pPr>
              <w:pStyle w:val="af3"/>
              <w:jc w:val="center"/>
            </w:pPr>
            <w:r>
              <w:rPr>
                <w:rFonts w:ascii="Times New Roman" w:hAnsi="Times New Roman"/>
                <w:sz w:val="24"/>
                <w:szCs w:val="24"/>
              </w:rPr>
              <w:t>11.40</w:t>
            </w:r>
          </w:p>
        </w:tc>
        <w:tc>
          <w:tcPr>
            <w:tcW w:w="4306" w:type="dxa"/>
            <w:gridSpan w:val="2"/>
            <w:tcBorders>
              <w:left w:val="single" w:sz="4" w:space="0" w:color="000000"/>
              <w:bottom w:val="single" w:sz="4" w:space="0" w:color="000000"/>
            </w:tcBorders>
            <w:shd w:val="clear" w:color="auto" w:fill="auto"/>
            <w:vAlign w:val="center"/>
          </w:tcPr>
          <w:p w14:paraId="161160CC" w14:textId="77777777" w:rsidR="00D36B8A" w:rsidRDefault="00D36B8A" w:rsidP="005D2463">
            <w:pPr>
              <w:pStyle w:val="af3"/>
            </w:pPr>
            <w:r>
              <w:rPr>
                <w:rFonts w:ascii="Times New Roman" w:hAnsi="Times New Roman"/>
                <w:sz w:val="24"/>
                <w:szCs w:val="24"/>
                <w:lang w:val="uk-UA"/>
              </w:rPr>
              <w:t>Рентгенографія куприка</w:t>
            </w:r>
          </w:p>
        </w:tc>
        <w:tc>
          <w:tcPr>
            <w:tcW w:w="1258" w:type="dxa"/>
            <w:tcBorders>
              <w:left w:val="single" w:sz="4" w:space="0" w:color="000000"/>
              <w:bottom w:val="single" w:sz="4" w:space="0" w:color="000000"/>
            </w:tcBorders>
            <w:shd w:val="clear" w:color="auto" w:fill="auto"/>
            <w:vAlign w:val="center"/>
          </w:tcPr>
          <w:p w14:paraId="33BB3638" w14:textId="77777777" w:rsidR="00D36B8A" w:rsidRDefault="00D36B8A" w:rsidP="005D2463">
            <w:pPr>
              <w:pStyle w:val="af3"/>
              <w:jc w:val="center"/>
            </w:pPr>
            <w:r>
              <w:rPr>
                <w:rFonts w:ascii="Times New Roman" w:hAnsi="Times New Roman"/>
                <w:sz w:val="24"/>
                <w:szCs w:val="24"/>
              </w:rPr>
              <w:t>136,00</w:t>
            </w:r>
          </w:p>
        </w:tc>
        <w:tc>
          <w:tcPr>
            <w:tcW w:w="1080" w:type="dxa"/>
            <w:tcBorders>
              <w:left w:val="single" w:sz="4" w:space="0" w:color="000000"/>
              <w:bottom w:val="single" w:sz="4" w:space="0" w:color="000000"/>
            </w:tcBorders>
            <w:shd w:val="clear" w:color="auto" w:fill="auto"/>
            <w:vAlign w:val="center"/>
          </w:tcPr>
          <w:p w14:paraId="301BE07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87EA16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D01B48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5781C1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BD9EE2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293162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9049BE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BBBF8F9" w14:textId="77777777" w:rsidR="00D36B8A" w:rsidRDefault="00D36B8A" w:rsidP="005D2463">
            <w:pPr>
              <w:pStyle w:val="af3"/>
              <w:jc w:val="center"/>
            </w:pPr>
            <w:r>
              <w:rPr>
                <w:rFonts w:ascii="Times New Roman" w:hAnsi="Times New Roman"/>
                <w:sz w:val="24"/>
                <w:szCs w:val="24"/>
              </w:rPr>
              <w:t>11.41</w:t>
            </w:r>
          </w:p>
        </w:tc>
        <w:tc>
          <w:tcPr>
            <w:tcW w:w="4306" w:type="dxa"/>
            <w:gridSpan w:val="2"/>
            <w:tcBorders>
              <w:left w:val="single" w:sz="4" w:space="0" w:color="000000"/>
              <w:bottom w:val="single" w:sz="4" w:space="0" w:color="000000"/>
            </w:tcBorders>
            <w:shd w:val="clear" w:color="auto" w:fill="auto"/>
            <w:vAlign w:val="center"/>
          </w:tcPr>
          <w:p w14:paraId="654B3807" w14:textId="77777777" w:rsidR="00D36B8A" w:rsidRDefault="00D36B8A" w:rsidP="005D2463">
            <w:pPr>
              <w:pStyle w:val="af3"/>
            </w:pPr>
            <w:r>
              <w:rPr>
                <w:rFonts w:ascii="Times New Roman" w:hAnsi="Times New Roman"/>
                <w:sz w:val="24"/>
                <w:szCs w:val="24"/>
                <w:lang w:val="uk-UA"/>
              </w:rPr>
              <w:t>Рентгенографія грудини</w:t>
            </w:r>
          </w:p>
        </w:tc>
        <w:tc>
          <w:tcPr>
            <w:tcW w:w="1258" w:type="dxa"/>
            <w:tcBorders>
              <w:left w:val="single" w:sz="4" w:space="0" w:color="000000"/>
              <w:bottom w:val="single" w:sz="4" w:space="0" w:color="000000"/>
            </w:tcBorders>
            <w:shd w:val="clear" w:color="auto" w:fill="auto"/>
            <w:vAlign w:val="center"/>
          </w:tcPr>
          <w:p w14:paraId="11B16101"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5CE30B8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D3DFB4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DDEC13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5A6572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96B6C8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92E872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081CFA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0DE66A8" w14:textId="77777777" w:rsidR="00D36B8A" w:rsidRDefault="00D36B8A" w:rsidP="005D2463">
            <w:pPr>
              <w:pStyle w:val="af3"/>
              <w:jc w:val="center"/>
            </w:pPr>
            <w:r>
              <w:rPr>
                <w:rFonts w:ascii="Times New Roman" w:hAnsi="Times New Roman"/>
                <w:sz w:val="24"/>
                <w:szCs w:val="24"/>
              </w:rPr>
              <w:t>11.42</w:t>
            </w:r>
          </w:p>
        </w:tc>
        <w:tc>
          <w:tcPr>
            <w:tcW w:w="4306" w:type="dxa"/>
            <w:gridSpan w:val="2"/>
            <w:tcBorders>
              <w:left w:val="single" w:sz="4" w:space="0" w:color="000000"/>
              <w:bottom w:val="single" w:sz="4" w:space="0" w:color="000000"/>
            </w:tcBorders>
            <w:shd w:val="clear" w:color="auto" w:fill="auto"/>
            <w:vAlign w:val="center"/>
          </w:tcPr>
          <w:p w14:paraId="0F14FE2C" w14:textId="77777777" w:rsidR="00D36B8A" w:rsidRDefault="00D36B8A" w:rsidP="005D2463">
            <w:pPr>
              <w:pStyle w:val="af3"/>
            </w:pPr>
            <w:r>
              <w:rPr>
                <w:rFonts w:ascii="Times New Roman" w:hAnsi="Times New Roman"/>
                <w:sz w:val="24"/>
                <w:szCs w:val="24"/>
                <w:lang w:val="uk-UA"/>
              </w:rPr>
              <w:t>Рентгенографія ключиці, лопатки</w:t>
            </w:r>
          </w:p>
        </w:tc>
        <w:tc>
          <w:tcPr>
            <w:tcW w:w="1258" w:type="dxa"/>
            <w:tcBorders>
              <w:left w:val="single" w:sz="4" w:space="0" w:color="000000"/>
              <w:bottom w:val="single" w:sz="4" w:space="0" w:color="000000"/>
            </w:tcBorders>
            <w:shd w:val="clear" w:color="auto" w:fill="auto"/>
            <w:vAlign w:val="center"/>
          </w:tcPr>
          <w:p w14:paraId="336787DF" w14:textId="77777777" w:rsidR="00D36B8A" w:rsidRDefault="00D36B8A" w:rsidP="005D2463">
            <w:pPr>
              <w:pStyle w:val="af3"/>
              <w:jc w:val="center"/>
            </w:pPr>
            <w:r>
              <w:rPr>
                <w:rFonts w:ascii="Times New Roman" w:hAnsi="Times New Roman"/>
                <w:sz w:val="24"/>
                <w:szCs w:val="24"/>
              </w:rPr>
              <w:t>107,00</w:t>
            </w:r>
          </w:p>
        </w:tc>
        <w:tc>
          <w:tcPr>
            <w:tcW w:w="1080" w:type="dxa"/>
            <w:tcBorders>
              <w:left w:val="single" w:sz="4" w:space="0" w:color="000000"/>
              <w:bottom w:val="single" w:sz="4" w:space="0" w:color="000000"/>
            </w:tcBorders>
            <w:shd w:val="clear" w:color="auto" w:fill="auto"/>
            <w:vAlign w:val="center"/>
          </w:tcPr>
          <w:p w14:paraId="25D43E1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A5EEE84"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6F128F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CBCDAC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422D33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70E092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C69B2B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F08BD4C" w14:textId="77777777" w:rsidR="00D36B8A" w:rsidRDefault="00D36B8A" w:rsidP="005D2463">
            <w:pPr>
              <w:pStyle w:val="af3"/>
              <w:jc w:val="center"/>
            </w:pPr>
            <w:r>
              <w:rPr>
                <w:rFonts w:ascii="Times New Roman" w:hAnsi="Times New Roman"/>
                <w:sz w:val="24"/>
                <w:szCs w:val="24"/>
              </w:rPr>
              <w:t>11.43</w:t>
            </w:r>
          </w:p>
        </w:tc>
        <w:tc>
          <w:tcPr>
            <w:tcW w:w="4306" w:type="dxa"/>
            <w:gridSpan w:val="2"/>
            <w:tcBorders>
              <w:left w:val="single" w:sz="4" w:space="0" w:color="000000"/>
              <w:bottom w:val="single" w:sz="4" w:space="0" w:color="000000"/>
            </w:tcBorders>
            <w:shd w:val="clear" w:color="auto" w:fill="auto"/>
            <w:vAlign w:val="center"/>
          </w:tcPr>
          <w:p w14:paraId="7D52CED8" w14:textId="77777777" w:rsidR="00D36B8A" w:rsidRDefault="00D36B8A" w:rsidP="005D2463">
            <w:pPr>
              <w:pStyle w:val="af3"/>
            </w:pPr>
            <w:r>
              <w:rPr>
                <w:rFonts w:ascii="Times New Roman" w:hAnsi="Times New Roman"/>
                <w:sz w:val="24"/>
                <w:szCs w:val="24"/>
                <w:lang w:val="uk-UA"/>
              </w:rPr>
              <w:t>Рентгенографія коліна</w:t>
            </w:r>
          </w:p>
        </w:tc>
        <w:tc>
          <w:tcPr>
            <w:tcW w:w="1258" w:type="dxa"/>
            <w:tcBorders>
              <w:left w:val="single" w:sz="4" w:space="0" w:color="000000"/>
              <w:bottom w:val="single" w:sz="4" w:space="0" w:color="000000"/>
            </w:tcBorders>
            <w:shd w:val="clear" w:color="auto" w:fill="auto"/>
            <w:vAlign w:val="center"/>
          </w:tcPr>
          <w:p w14:paraId="6CD6242F"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6E3718A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2BAC3E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1FB002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54307E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7931A4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164359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E9E946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DFAA2F3" w14:textId="77777777" w:rsidR="00D36B8A" w:rsidRDefault="00D36B8A" w:rsidP="005D2463">
            <w:pPr>
              <w:pStyle w:val="af3"/>
              <w:jc w:val="center"/>
            </w:pPr>
            <w:r>
              <w:rPr>
                <w:rFonts w:ascii="Times New Roman" w:hAnsi="Times New Roman"/>
                <w:sz w:val="24"/>
                <w:szCs w:val="24"/>
              </w:rPr>
              <w:t>11.44</w:t>
            </w:r>
          </w:p>
        </w:tc>
        <w:tc>
          <w:tcPr>
            <w:tcW w:w="4306" w:type="dxa"/>
            <w:gridSpan w:val="2"/>
            <w:tcBorders>
              <w:left w:val="single" w:sz="4" w:space="0" w:color="000000"/>
              <w:bottom w:val="single" w:sz="4" w:space="0" w:color="000000"/>
            </w:tcBorders>
            <w:shd w:val="clear" w:color="auto" w:fill="auto"/>
            <w:vAlign w:val="center"/>
          </w:tcPr>
          <w:p w14:paraId="234A1726" w14:textId="77777777" w:rsidR="00D36B8A" w:rsidRDefault="00D36B8A" w:rsidP="005D2463">
            <w:pPr>
              <w:pStyle w:val="af3"/>
            </w:pPr>
            <w:r>
              <w:rPr>
                <w:rFonts w:ascii="Times New Roman" w:hAnsi="Times New Roman"/>
                <w:sz w:val="24"/>
                <w:szCs w:val="24"/>
                <w:lang w:val="uk-UA"/>
              </w:rPr>
              <w:t>Рентгенографія кісток носа</w:t>
            </w:r>
          </w:p>
        </w:tc>
        <w:tc>
          <w:tcPr>
            <w:tcW w:w="1258" w:type="dxa"/>
            <w:tcBorders>
              <w:left w:val="single" w:sz="4" w:space="0" w:color="000000"/>
              <w:bottom w:val="single" w:sz="4" w:space="0" w:color="000000"/>
            </w:tcBorders>
            <w:shd w:val="clear" w:color="auto" w:fill="auto"/>
            <w:vAlign w:val="center"/>
          </w:tcPr>
          <w:p w14:paraId="6C66E298"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420FE09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6281F53"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C46B9D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05590A1"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D9A4AA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32DC9AC"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8E29FB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4AF900E" w14:textId="77777777" w:rsidR="00D36B8A" w:rsidRDefault="00D36B8A" w:rsidP="005D2463">
            <w:pPr>
              <w:pStyle w:val="af3"/>
              <w:jc w:val="center"/>
            </w:pPr>
            <w:r>
              <w:rPr>
                <w:rFonts w:ascii="Times New Roman" w:hAnsi="Times New Roman"/>
                <w:sz w:val="24"/>
                <w:szCs w:val="24"/>
              </w:rPr>
              <w:t>11.45</w:t>
            </w:r>
          </w:p>
        </w:tc>
        <w:tc>
          <w:tcPr>
            <w:tcW w:w="4306" w:type="dxa"/>
            <w:gridSpan w:val="2"/>
            <w:tcBorders>
              <w:left w:val="single" w:sz="4" w:space="0" w:color="000000"/>
              <w:bottom w:val="single" w:sz="4" w:space="0" w:color="000000"/>
            </w:tcBorders>
            <w:shd w:val="clear" w:color="auto" w:fill="auto"/>
            <w:vAlign w:val="center"/>
          </w:tcPr>
          <w:p w14:paraId="5E3626C0" w14:textId="77777777" w:rsidR="00D36B8A" w:rsidRDefault="00D36B8A" w:rsidP="005D2463">
            <w:pPr>
              <w:pStyle w:val="af3"/>
            </w:pPr>
            <w:r>
              <w:rPr>
                <w:rFonts w:ascii="Times New Roman" w:hAnsi="Times New Roman"/>
                <w:sz w:val="24"/>
                <w:szCs w:val="24"/>
                <w:lang w:val="uk-UA"/>
              </w:rPr>
              <w:t>Рентгенографія ліктьового суглоба</w:t>
            </w:r>
          </w:p>
        </w:tc>
        <w:tc>
          <w:tcPr>
            <w:tcW w:w="1258" w:type="dxa"/>
            <w:tcBorders>
              <w:left w:val="single" w:sz="4" w:space="0" w:color="000000"/>
              <w:bottom w:val="single" w:sz="4" w:space="0" w:color="000000"/>
            </w:tcBorders>
            <w:shd w:val="clear" w:color="auto" w:fill="auto"/>
            <w:vAlign w:val="center"/>
          </w:tcPr>
          <w:p w14:paraId="5E798065" w14:textId="77777777" w:rsidR="00D36B8A" w:rsidRDefault="00D36B8A" w:rsidP="005D2463">
            <w:pPr>
              <w:pStyle w:val="af3"/>
              <w:jc w:val="center"/>
            </w:pPr>
            <w:r>
              <w:rPr>
                <w:rFonts w:ascii="Times New Roman" w:hAnsi="Times New Roman"/>
                <w:sz w:val="24"/>
                <w:szCs w:val="24"/>
              </w:rPr>
              <w:t>112,00</w:t>
            </w:r>
          </w:p>
        </w:tc>
        <w:tc>
          <w:tcPr>
            <w:tcW w:w="1080" w:type="dxa"/>
            <w:tcBorders>
              <w:left w:val="single" w:sz="4" w:space="0" w:color="000000"/>
              <w:bottom w:val="single" w:sz="4" w:space="0" w:color="000000"/>
            </w:tcBorders>
            <w:shd w:val="clear" w:color="auto" w:fill="auto"/>
            <w:vAlign w:val="center"/>
          </w:tcPr>
          <w:p w14:paraId="763F8B1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EC6E5F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F71FA7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2A1B1A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029C72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DCB3CA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73EFE1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9153F04" w14:textId="77777777" w:rsidR="00D36B8A" w:rsidRDefault="00D36B8A" w:rsidP="005D2463">
            <w:pPr>
              <w:pStyle w:val="af3"/>
              <w:jc w:val="center"/>
            </w:pPr>
            <w:r>
              <w:rPr>
                <w:rFonts w:ascii="Times New Roman" w:hAnsi="Times New Roman"/>
                <w:sz w:val="24"/>
                <w:szCs w:val="24"/>
              </w:rPr>
              <w:t>11.46</w:t>
            </w:r>
          </w:p>
        </w:tc>
        <w:tc>
          <w:tcPr>
            <w:tcW w:w="4306" w:type="dxa"/>
            <w:gridSpan w:val="2"/>
            <w:tcBorders>
              <w:left w:val="single" w:sz="4" w:space="0" w:color="000000"/>
              <w:bottom w:val="single" w:sz="4" w:space="0" w:color="000000"/>
            </w:tcBorders>
            <w:shd w:val="clear" w:color="auto" w:fill="auto"/>
            <w:vAlign w:val="center"/>
          </w:tcPr>
          <w:p w14:paraId="5F1F3DA4" w14:textId="77777777" w:rsidR="00D36B8A" w:rsidRDefault="00D36B8A" w:rsidP="005D2463">
            <w:pPr>
              <w:pStyle w:val="af3"/>
            </w:pPr>
            <w:r>
              <w:rPr>
                <w:rFonts w:ascii="Times New Roman" w:hAnsi="Times New Roman"/>
                <w:sz w:val="24"/>
                <w:szCs w:val="24"/>
                <w:lang w:val="uk-UA"/>
              </w:rPr>
              <w:t>Рентгенографія щелепи</w:t>
            </w:r>
          </w:p>
        </w:tc>
        <w:tc>
          <w:tcPr>
            <w:tcW w:w="1258" w:type="dxa"/>
            <w:tcBorders>
              <w:left w:val="single" w:sz="4" w:space="0" w:color="000000"/>
              <w:bottom w:val="single" w:sz="4" w:space="0" w:color="000000"/>
            </w:tcBorders>
            <w:shd w:val="clear" w:color="auto" w:fill="auto"/>
            <w:vAlign w:val="center"/>
          </w:tcPr>
          <w:p w14:paraId="4C8C9777"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489B96B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3F2705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6CD268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74BF039"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74B72C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47E2ADC"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AB3989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6A736E3" w14:textId="77777777" w:rsidR="00D36B8A" w:rsidRDefault="00D36B8A" w:rsidP="005D2463">
            <w:pPr>
              <w:pStyle w:val="af3"/>
              <w:jc w:val="center"/>
            </w:pPr>
            <w:r>
              <w:rPr>
                <w:rFonts w:ascii="Times New Roman" w:hAnsi="Times New Roman"/>
                <w:sz w:val="24"/>
                <w:szCs w:val="24"/>
              </w:rPr>
              <w:t>11.47</w:t>
            </w:r>
          </w:p>
        </w:tc>
        <w:tc>
          <w:tcPr>
            <w:tcW w:w="4306" w:type="dxa"/>
            <w:gridSpan w:val="2"/>
            <w:tcBorders>
              <w:left w:val="single" w:sz="4" w:space="0" w:color="000000"/>
              <w:bottom w:val="single" w:sz="4" w:space="0" w:color="000000"/>
            </w:tcBorders>
            <w:shd w:val="clear" w:color="auto" w:fill="auto"/>
            <w:vAlign w:val="center"/>
          </w:tcPr>
          <w:p w14:paraId="17F17DA8" w14:textId="77777777" w:rsidR="00D36B8A" w:rsidRDefault="00D36B8A" w:rsidP="005D2463">
            <w:pPr>
              <w:pStyle w:val="af3"/>
            </w:pPr>
            <w:r>
              <w:rPr>
                <w:rFonts w:ascii="Times New Roman" w:hAnsi="Times New Roman"/>
                <w:sz w:val="24"/>
                <w:szCs w:val="24"/>
                <w:lang w:val="uk-UA"/>
              </w:rPr>
              <w:t xml:space="preserve">Рентгенографія кисті </w:t>
            </w:r>
          </w:p>
        </w:tc>
        <w:tc>
          <w:tcPr>
            <w:tcW w:w="1258" w:type="dxa"/>
            <w:tcBorders>
              <w:left w:val="single" w:sz="4" w:space="0" w:color="000000"/>
              <w:bottom w:val="single" w:sz="4" w:space="0" w:color="000000"/>
            </w:tcBorders>
            <w:shd w:val="clear" w:color="auto" w:fill="auto"/>
            <w:vAlign w:val="center"/>
          </w:tcPr>
          <w:p w14:paraId="266E4BAF"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705A2E2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EA93CC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D8D512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16FC54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7EFE26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8CE3AD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D10925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6F13D22" w14:textId="77777777" w:rsidR="00D36B8A" w:rsidRDefault="00D36B8A" w:rsidP="005D2463">
            <w:pPr>
              <w:pStyle w:val="af3"/>
              <w:jc w:val="center"/>
            </w:pPr>
            <w:r>
              <w:rPr>
                <w:rFonts w:ascii="Times New Roman" w:hAnsi="Times New Roman"/>
                <w:sz w:val="24"/>
                <w:szCs w:val="24"/>
              </w:rPr>
              <w:t>11.48</w:t>
            </w:r>
          </w:p>
        </w:tc>
        <w:tc>
          <w:tcPr>
            <w:tcW w:w="4306" w:type="dxa"/>
            <w:gridSpan w:val="2"/>
            <w:tcBorders>
              <w:left w:val="single" w:sz="4" w:space="0" w:color="000000"/>
              <w:bottom w:val="single" w:sz="4" w:space="0" w:color="000000"/>
            </w:tcBorders>
            <w:shd w:val="clear" w:color="auto" w:fill="auto"/>
            <w:vAlign w:val="center"/>
          </w:tcPr>
          <w:p w14:paraId="2FC31340" w14:textId="77777777" w:rsidR="00D36B8A" w:rsidRDefault="00D36B8A" w:rsidP="005D2463">
            <w:pPr>
              <w:pStyle w:val="af3"/>
            </w:pPr>
            <w:r>
              <w:rPr>
                <w:rFonts w:ascii="Times New Roman" w:hAnsi="Times New Roman"/>
                <w:sz w:val="24"/>
                <w:szCs w:val="24"/>
                <w:lang w:val="uk-UA"/>
              </w:rPr>
              <w:t>Рентгенографія променевозап'ясткового суглоба</w:t>
            </w:r>
          </w:p>
        </w:tc>
        <w:tc>
          <w:tcPr>
            <w:tcW w:w="1258" w:type="dxa"/>
            <w:tcBorders>
              <w:left w:val="single" w:sz="4" w:space="0" w:color="000000"/>
              <w:bottom w:val="single" w:sz="4" w:space="0" w:color="000000"/>
            </w:tcBorders>
            <w:shd w:val="clear" w:color="auto" w:fill="auto"/>
            <w:vAlign w:val="center"/>
          </w:tcPr>
          <w:p w14:paraId="69C6462E"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767F3AEF"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A04D61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6950BBC"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EF0290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E62C39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DF64DB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555546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FCAEF2C" w14:textId="77777777" w:rsidR="00D36B8A" w:rsidRDefault="00D36B8A" w:rsidP="005D2463">
            <w:pPr>
              <w:pStyle w:val="af3"/>
              <w:jc w:val="center"/>
            </w:pPr>
            <w:r>
              <w:rPr>
                <w:rFonts w:ascii="Times New Roman" w:hAnsi="Times New Roman"/>
                <w:sz w:val="24"/>
                <w:szCs w:val="24"/>
              </w:rPr>
              <w:t>11.49</w:t>
            </w:r>
          </w:p>
        </w:tc>
        <w:tc>
          <w:tcPr>
            <w:tcW w:w="4306" w:type="dxa"/>
            <w:gridSpan w:val="2"/>
            <w:tcBorders>
              <w:left w:val="single" w:sz="4" w:space="0" w:color="000000"/>
              <w:bottom w:val="single" w:sz="4" w:space="0" w:color="000000"/>
            </w:tcBorders>
            <w:shd w:val="clear" w:color="auto" w:fill="auto"/>
            <w:vAlign w:val="center"/>
          </w:tcPr>
          <w:p w14:paraId="77461D1C" w14:textId="77777777" w:rsidR="00D36B8A" w:rsidRDefault="00D36B8A" w:rsidP="005D2463">
            <w:pPr>
              <w:pStyle w:val="af3"/>
            </w:pPr>
            <w:r>
              <w:rPr>
                <w:rFonts w:ascii="Times New Roman" w:hAnsi="Times New Roman"/>
                <w:sz w:val="24"/>
                <w:szCs w:val="24"/>
                <w:lang w:val="uk-UA"/>
              </w:rPr>
              <w:t>Рентгенографія кісток таза</w:t>
            </w:r>
          </w:p>
        </w:tc>
        <w:tc>
          <w:tcPr>
            <w:tcW w:w="1258" w:type="dxa"/>
            <w:tcBorders>
              <w:left w:val="single" w:sz="4" w:space="0" w:color="000000"/>
              <w:bottom w:val="single" w:sz="4" w:space="0" w:color="000000"/>
            </w:tcBorders>
            <w:shd w:val="clear" w:color="auto" w:fill="auto"/>
            <w:vAlign w:val="center"/>
          </w:tcPr>
          <w:p w14:paraId="57D7A8DE"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0776237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A3C604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9458264"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AA81BE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E445EF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FFCEE7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142FE0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594A379" w14:textId="77777777" w:rsidR="00D36B8A" w:rsidRDefault="00D36B8A" w:rsidP="005D2463">
            <w:pPr>
              <w:pStyle w:val="af3"/>
              <w:jc w:val="center"/>
            </w:pPr>
            <w:r>
              <w:rPr>
                <w:rFonts w:ascii="Times New Roman" w:hAnsi="Times New Roman"/>
                <w:sz w:val="24"/>
                <w:szCs w:val="24"/>
              </w:rPr>
              <w:t>11.50</w:t>
            </w:r>
          </w:p>
        </w:tc>
        <w:tc>
          <w:tcPr>
            <w:tcW w:w="4306" w:type="dxa"/>
            <w:gridSpan w:val="2"/>
            <w:tcBorders>
              <w:left w:val="single" w:sz="4" w:space="0" w:color="000000"/>
              <w:bottom w:val="single" w:sz="4" w:space="0" w:color="000000"/>
            </w:tcBorders>
            <w:shd w:val="clear" w:color="auto" w:fill="auto"/>
            <w:vAlign w:val="center"/>
          </w:tcPr>
          <w:p w14:paraId="62505CE7" w14:textId="77777777" w:rsidR="00D36B8A" w:rsidRDefault="00D36B8A" w:rsidP="005D2463">
            <w:pPr>
              <w:pStyle w:val="af3"/>
            </w:pPr>
            <w:r>
              <w:rPr>
                <w:rFonts w:ascii="Times New Roman" w:hAnsi="Times New Roman"/>
                <w:sz w:val="24"/>
                <w:szCs w:val="24"/>
                <w:lang w:val="uk-UA"/>
              </w:rPr>
              <w:t>Рентгенографія черепа</w:t>
            </w:r>
          </w:p>
        </w:tc>
        <w:tc>
          <w:tcPr>
            <w:tcW w:w="1258" w:type="dxa"/>
            <w:tcBorders>
              <w:left w:val="single" w:sz="4" w:space="0" w:color="000000"/>
              <w:bottom w:val="single" w:sz="4" w:space="0" w:color="000000"/>
            </w:tcBorders>
            <w:shd w:val="clear" w:color="auto" w:fill="auto"/>
            <w:vAlign w:val="center"/>
          </w:tcPr>
          <w:p w14:paraId="4009052D"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3518617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360156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822F8D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0B084A8"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EDDD7E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FAFAB1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B4C5F7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2180B6A" w14:textId="77777777" w:rsidR="00D36B8A" w:rsidRDefault="00D36B8A" w:rsidP="005D2463">
            <w:pPr>
              <w:pStyle w:val="af3"/>
              <w:jc w:val="center"/>
            </w:pPr>
            <w:r>
              <w:rPr>
                <w:rFonts w:ascii="Times New Roman" w:hAnsi="Times New Roman"/>
                <w:sz w:val="24"/>
                <w:szCs w:val="24"/>
              </w:rPr>
              <w:t>11.51</w:t>
            </w:r>
          </w:p>
        </w:tc>
        <w:tc>
          <w:tcPr>
            <w:tcW w:w="4306" w:type="dxa"/>
            <w:gridSpan w:val="2"/>
            <w:tcBorders>
              <w:left w:val="single" w:sz="4" w:space="0" w:color="000000"/>
              <w:bottom w:val="single" w:sz="4" w:space="0" w:color="000000"/>
            </w:tcBorders>
            <w:shd w:val="clear" w:color="auto" w:fill="auto"/>
            <w:vAlign w:val="center"/>
          </w:tcPr>
          <w:p w14:paraId="7F7AB62C" w14:textId="77777777" w:rsidR="00D36B8A" w:rsidRDefault="00D36B8A" w:rsidP="005D2463">
            <w:pPr>
              <w:pStyle w:val="af3"/>
            </w:pPr>
            <w:r>
              <w:rPr>
                <w:rFonts w:ascii="Times New Roman" w:hAnsi="Times New Roman"/>
                <w:sz w:val="24"/>
                <w:szCs w:val="24"/>
                <w:lang w:val="uk-UA"/>
              </w:rPr>
              <w:t>Рентгенографія гомілковостопного суглоба</w:t>
            </w:r>
          </w:p>
        </w:tc>
        <w:tc>
          <w:tcPr>
            <w:tcW w:w="1258" w:type="dxa"/>
            <w:tcBorders>
              <w:left w:val="single" w:sz="4" w:space="0" w:color="000000"/>
              <w:bottom w:val="single" w:sz="4" w:space="0" w:color="000000"/>
            </w:tcBorders>
            <w:shd w:val="clear" w:color="auto" w:fill="auto"/>
            <w:vAlign w:val="center"/>
          </w:tcPr>
          <w:p w14:paraId="21ABBFEE"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54EED05F"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8BCAE3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9746EC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2CB0A0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24DB0A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97EA9FF"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A23906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BF68104" w14:textId="77777777" w:rsidR="00D36B8A" w:rsidRDefault="00D36B8A" w:rsidP="005D2463">
            <w:pPr>
              <w:pStyle w:val="af3"/>
              <w:jc w:val="center"/>
            </w:pPr>
            <w:r>
              <w:rPr>
                <w:rFonts w:ascii="Times New Roman" w:hAnsi="Times New Roman"/>
                <w:sz w:val="24"/>
                <w:szCs w:val="24"/>
              </w:rPr>
              <w:t>11.52</w:t>
            </w:r>
          </w:p>
        </w:tc>
        <w:tc>
          <w:tcPr>
            <w:tcW w:w="4306" w:type="dxa"/>
            <w:gridSpan w:val="2"/>
            <w:tcBorders>
              <w:left w:val="single" w:sz="4" w:space="0" w:color="000000"/>
              <w:bottom w:val="single" w:sz="4" w:space="0" w:color="000000"/>
            </w:tcBorders>
            <w:shd w:val="clear" w:color="auto" w:fill="auto"/>
            <w:vAlign w:val="center"/>
          </w:tcPr>
          <w:p w14:paraId="7AC03FCE" w14:textId="77777777" w:rsidR="00D36B8A" w:rsidRDefault="00D36B8A" w:rsidP="005D2463">
            <w:pPr>
              <w:pStyle w:val="af3"/>
            </w:pPr>
            <w:r>
              <w:rPr>
                <w:rFonts w:ascii="Times New Roman" w:hAnsi="Times New Roman"/>
                <w:sz w:val="24"/>
                <w:szCs w:val="24"/>
                <w:lang w:val="uk-UA"/>
              </w:rPr>
              <w:t>Рентгенографія гомілки</w:t>
            </w:r>
          </w:p>
        </w:tc>
        <w:tc>
          <w:tcPr>
            <w:tcW w:w="1258" w:type="dxa"/>
            <w:tcBorders>
              <w:left w:val="single" w:sz="4" w:space="0" w:color="000000"/>
              <w:bottom w:val="single" w:sz="4" w:space="0" w:color="000000"/>
            </w:tcBorders>
            <w:shd w:val="clear" w:color="auto" w:fill="auto"/>
            <w:vAlign w:val="center"/>
          </w:tcPr>
          <w:p w14:paraId="3C5CBB5F" w14:textId="77777777" w:rsidR="00D36B8A" w:rsidRDefault="00D36B8A" w:rsidP="005D2463">
            <w:pPr>
              <w:pStyle w:val="af3"/>
              <w:jc w:val="center"/>
            </w:pPr>
            <w:r>
              <w:rPr>
                <w:rFonts w:ascii="Times New Roman" w:hAnsi="Times New Roman"/>
                <w:sz w:val="24"/>
                <w:szCs w:val="24"/>
              </w:rPr>
              <w:t>158,00</w:t>
            </w:r>
          </w:p>
        </w:tc>
        <w:tc>
          <w:tcPr>
            <w:tcW w:w="1080" w:type="dxa"/>
            <w:tcBorders>
              <w:left w:val="single" w:sz="4" w:space="0" w:color="000000"/>
              <w:bottom w:val="single" w:sz="4" w:space="0" w:color="000000"/>
            </w:tcBorders>
            <w:shd w:val="clear" w:color="auto" w:fill="auto"/>
            <w:vAlign w:val="center"/>
          </w:tcPr>
          <w:p w14:paraId="4C8CF6F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6EB383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8D7C78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90E7F6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C3B5C54"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C51D34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54CDA9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166B2A0" w14:textId="77777777" w:rsidR="00D36B8A" w:rsidRDefault="00D36B8A" w:rsidP="005D2463">
            <w:pPr>
              <w:pStyle w:val="af3"/>
              <w:jc w:val="center"/>
            </w:pPr>
            <w:r>
              <w:rPr>
                <w:rFonts w:ascii="Times New Roman" w:hAnsi="Times New Roman"/>
                <w:sz w:val="24"/>
                <w:szCs w:val="24"/>
              </w:rPr>
              <w:t>11.53</w:t>
            </w:r>
          </w:p>
        </w:tc>
        <w:tc>
          <w:tcPr>
            <w:tcW w:w="4306" w:type="dxa"/>
            <w:gridSpan w:val="2"/>
            <w:tcBorders>
              <w:left w:val="single" w:sz="4" w:space="0" w:color="000000"/>
              <w:bottom w:val="single" w:sz="4" w:space="0" w:color="000000"/>
            </w:tcBorders>
            <w:shd w:val="clear" w:color="auto" w:fill="auto"/>
            <w:vAlign w:val="center"/>
          </w:tcPr>
          <w:p w14:paraId="0BDF98B8" w14:textId="77777777" w:rsidR="00D36B8A" w:rsidRDefault="00D36B8A" w:rsidP="005D2463">
            <w:pPr>
              <w:pStyle w:val="af3"/>
            </w:pPr>
            <w:r>
              <w:rPr>
                <w:rFonts w:ascii="Times New Roman" w:hAnsi="Times New Roman"/>
                <w:sz w:val="24"/>
                <w:szCs w:val="24"/>
                <w:lang w:val="uk-UA"/>
              </w:rPr>
              <w:t>Рентгенографія стопи</w:t>
            </w:r>
          </w:p>
        </w:tc>
        <w:tc>
          <w:tcPr>
            <w:tcW w:w="1258" w:type="dxa"/>
            <w:tcBorders>
              <w:left w:val="single" w:sz="4" w:space="0" w:color="000000"/>
              <w:bottom w:val="single" w:sz="4" w:space="0" w:color="000000"/>
            </w:tcBorders>
            <w:shd w:val="clear" w:color="auto" w:fill="auto"/>
            <w:vAlign w:val="center"/>
          </w:tcPr>
          <w:p w14:paraId="1BF2703C"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3EC879C6"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BF481D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E24DD1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742444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441FC8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280E13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0F4F31E"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06AA402" w14:textId="77777777" w:rsidR="00D36B8A" w:rsidRDefault="00D36B8A" w:rsidP="005D2463">
            <w:pPr>
              <w:pStyle w:val="af3"/>
              <w:jc w:val="center"/>
            </w:pPr>
            <w:r>
              <w:rPr>
                <w:rFonts w:ascii="Times New Roman" w:hAnsi="Times New Roman"/>
                <w:sz w:val="24"/>
                <w:szCs w:val="24"/>
              </w:rPr>
              <w:t>11.54</w:t>
            </w:r>
          </w:p>
        </w:tc>
        <w:tc>
          <w:tcPr>
            <w:tcW w:w="4306" w:type="dxa"/>
            <w:gridSpan w:val="2"/>
            <w:tcBorders>
              <w:left w:val="single" w:sz="4" w:space="0" w:color="000000"/>
              <w:bottom w:val="single" w:sz="4" w:space="0" w:color="000000"/>
            </w:tcBorders>
            <w:shd w:val="clear" w:color="auto" w:fill="auto"/>
            <w:vAlign w:val="center"/>
          </w:tcPr>
          <w:p w14:paraId="6622A057" w14:textId="77777777" w:rsidR="00D36B8A" w:rsidRDefault="00D36B8A" w:rsidP="005D2463">
            <w:pPr>
              <w:pStyle w:val="af3"/>
            </w:pPr>
            <w:r>
              <w:rPr>
                <w:rFonts w:ascii="Times New Roman" w:hAnsi="Times New Roman"/>
                <w:sz w:val="24"/>
                <w:szCs w:val="24"/>
                <w:lang w:val="uk-UA"/>
              </w:rPr>
              <w:t>Рентгенографія п'яти</w:t>
            </w:r>
          </w:p>
        </w:tc>
        <w:tc>
          <w:tcPr>
            <w:tcW w:w="1258" w:type="dxa"/>
            <w:tcBorders>
              <w:left w:val="single" w:sz="4" w:space="0" w:color="000000"/>
              <w:bottom w:val="single" w:sz="4" w:space="0" w:color="000000"/>
            </w:tcBorders>
            <w:shd w:val="clear" w:color="auto" w:fill="auto"/>
            <w:vAlign w:val="center"/>
          </w:tcPr>
          <w:p w14:paraId="596E0B9C" w14:textId="77777777" w:rsidR="00D36B8A" w:rsidRDefault="00D36B8A" w:rsidP="005D2463">
            <w:pPr>
              <w:pStyle w:val="af3"/>
              <w:jc w:val="center"/>
            </w:pPr>
            <w:r>
              <w:rPr>
                <w:rFonts w:ascii="Times New Roman" w:hAnsi="Times New Roman"/>
                <w:sz w:val="24"/>
                <w:szCs w:val="24"/>
              </w:rPr>
              <w:t>125,00</w:t>
            </w:r>
          </w:p>
        </w:tc>
        <w:tc>
          <w:tcPr>
            <w:tcW w:w="1080" w:type="dxa"/>
            <w:tcBorders>
              <w:left w:val="single" w:sz="4" w:space="0" w:color="000000"/>
              <w:bottom w:val="single" w:sz="4" w:space="0" w:color="000000"/>
            </w:tcBorders>
            <w:shd w:val="clear" w:color="auto" w:fill="auto"/>
            <w:vAlign w:val="center"/>
          </w:tcPr>
          <w:p w14:paraId="6DC04FF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5C9817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E78831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0496FB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C502E2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B066F9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FBA0C1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01F7CE5" w14:textId="77777777" w:rsidR="00D36B8A" w:rsidRDefault="00D36B8A" w:rsidP="005D2463">
            <w:pPr>
              <w:pStyle w:val="af3"/>
              <w:jc w:val="center"/>
            </w:pPr>
            <w:r>
              <w:rPr>
                <w:rFonts w:ascii="Times New Roman" w:hAnsi="Times New Roman"/>
                <w:sz w:val="24"/>
                <w:szCs w:val="24"/>
              </w:rPr>
              <w:t>11.55</w:t>
            </w:r>
          </w:p>
        </w:tc>
        <w:tc>
          <w:tcPr>
            <w:tcW w:w="4306" w:type="dxa"/>
            <w:gridSpan w:val="2"/>
            <w:tcBorders>
              <w:left w:val="single" w:sz="4" w:space="0" w:color="000000"/>
              <w:bottom w:val="single" w:sz="4" w:space="0" w:color="000000"/>
            </w:tcBorders>
            <w:shd w:val="clear" w:color="auto" w:fill="auto"/>
            <w:vAlign w:val="center"/>
          </w:tcPr>
          <w:p w14:paraId="03074379" w14:textId="77777777" w:rsidR="00D36B8A" w:rsidRDefault="00D36B8A" w:rsidP="005D2463">
            <w:pPr>
              <w:pStyle w:val="af3"/>
            </w:pPr>
            <w:r>
              <w:rPr>
                <w:rFonts w:ascii="Times New Roman" w:hAnsi="Times New Roman"/>
                <w:sz w:val="24"/>
                <w:szCs w:val="24"/>
                <w:lang w:val="uk-UA"/>
              </w:rPr>
              <w:t>Рентгенографія плечового суглоба</w:t>
            </w:r>
          </w:p>
        </w:tc>
        <w:tc>
          <w:tcPr>
            <w:tcW w:w="1258" w:type="dxa"/>
            <w:tcBorders>
              <w:left w:val="single" w:sz="4" w:space="0" w:color="000000"/>
              <w:bottom w:val="single" w:sz="4" w:space="0" w:color="000000"/>
            </w:tcBorders>
            <w:shd w:val="clear" w:color="auto" w:fill="auto"/>
            <w:vAlign w:val="center"/>
          </w:tcPr>
          <w:p w14:paraId="48B42A2F" w14:textId="77777777" w:rsidR="00D36B8A" w:rsidRDefault="00D36B8A" w:rsidP="005D2463">
            <w:pPr>
              <w:pStyle w:val="af3"/>
              <w:jc w:val="center"/>
            </w:pPr>
            <w:r>
              <w:rPr>
                <w:rFonts w:ascii="Times New Roman" w:hAnsi="Times New Roman"/>
                <w:sz w:val="24"/>
                <w:szCs w:val="24"/>
              </w:rPr>
              <w:t>107,00</w:t>
            </w:r>
          </w:p>
        </w:tc>
        <w:tc>
          <w:tcPr>
            <w:tcW w:w="1080" w:type="dxa"/>
            <w:tcBorders>
              <w:left w:val="single" w:sz="4" w:space="0" w:color="000000"/>
              <w:bottom w:val="single" w:sz="4" w:space="0" w:color="000000"/>
            </w:tcBorders>
            <w:shd w:val="clear" w:color="auto" w:fill="auto"/>
            <w:vAlign w:val="center"/>
          </w:tcPr>
          <w:p w14:paraId="42C333E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5AA114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866E3F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E44FDA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7C4F2D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9A450BC"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156D1F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F6EDFB7" w14:textId="77777777" w:rsidR="00D36B8A" w:rsidRDefault="00D36B8A" w:rsidP="005D2463">
            <w:pPr>
              <w:pStyle w:val="af3"/>
              <w:jc w:val="center"/>
            </w:pPr>
            <w:r>
              <w:rPr>
                <w:rFonts w:ascii="Times New Roman" w:hAnsi="Times New Roman"/>
                <w:sz w:val="24"/>
                <w:szCs w:val="24"/>
              </w:rPr>
              <w:t>11.56</w:t>
            </w:r>
          </w:p>
        </w:tc>
        <w:tc>
          <w:tcPr>
            <w:tcW w:w="4306" w:type="dxa"/>
            <w:gridSpan w:val="2"/>
            <w:tcBorders>
              <w:left w:val="single" w:sz="4" w:space="0" w:color="000000"/>
              <w:bottom w:val="single" w:sz="4" w:space="0" w:color="000000"/>
            </w:tcBorders>
            <w:shd w:val="clear" w:color="auto" w:fill="auto"/>
            <w:vAlign w:val="center"/>
          </w:tcPr>
          <w:p w14:paraId="6B895801" w14:textId="77777777" w:rsidR="00D36B8A" w:rsidRDefault="00D36B8A" w:rsidP="005D2463">
            <w:pPr>
              <w:pStyle w:val="af3"/>
            </w:pPr>
            <w:r>
              <w:rPr>
                <w:rFonts w:ascii="Times New Roman" w:hAnsi="Times New Roman"/>
                <w:sz w:val="24"/>
                <w:szCs w:val="24"/>
                <w:lang w:val="uk-UA"/>
              </w:rPr>
              <w:t>Рентгенографія стегнової кістки</w:t>
            </w:r>
          </w:p>
        </w:tc>
        <w:tc>
          <w:tcPr>
            <w:tcW w:w="1258" w:type="dxa"/>
            <w:tcBorders>
              <w:left w:val="single" w:sz="4" w:space="0" w:color="000000"/>
              <w:bottom w:val="single" w:sz="4" w:space="0" w:color="000000"/>
            </w:tcBorders>
            <w:shd w:val="clear" w:color="auto" w:fill="auto"/>
            <w:vAlign w:val="center"/>
          </w:tcPr>
          <w:p w14:paraId="0F02071E" w14:textId="77777777" w:rsidR="00D36B8A" w:rsidRDefault="00D36B8A" w:rsidP="005D2463">
            <w:pPr>
              <w:pStyle w:val="af3"/>
              <w:jc w:val="center"/>
            </w:pPr>
            <w:r>
              <w:rPr>
                <w:rFonts w:ascii="Times New Roman" w:hAnsi="Times New Roman"/>
                <w:sz w:val="24"/>
                <w:szCs w:val="24"/>
              </w:rPr>
              <w:t>118,00</w:t>
            </w:r>
          </w:p>
        </w:tc>
        <w:tc>
          <w:tcPr>
            <w:tcW w:w="1080" w:type="dxa"/>
            <w:tcBorders>
              <w:left w:val="single" w:sz="4" w:space="0" w:color="000000"/>
              <w:bottom w:val="single" w:sz="4" w:space="0" w:color="000000"/>
            </w:tcBorders>
            <w:shd w:val="clear" w:color="auto" w:fill="auto"/>
            <w:vAlign w:val="center"/>
          </w:tcPr>
          <w:p w14:paraId="5BD7BAFA"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E2CE1A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ADAE0C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9ECE80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08F7E2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E6D3C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A7C0ECB"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AC16FFC" w14:textId="77777777" w:rsidR="00D36B8A" w:rsidRDefault="00D36B8A" w:rsidP="005D2463">
            <w:pPr>
              <w:pStyle w:val="af3"/>
              <w:jc w:val="center"/>
            </w:pPr>
            <w:r>
              <w:rPr>
                <w:rFonts w:ascii="Times New Roman" w:hAnsi="Times New Roman"/>
                <w:sz w:val="24"/>
                <w:szCs w:val="24"/>
              </w:rPr>
              <w:t>11.57</w:t>
            </w:r>
          </w:p>
        </w:tc>
        <w:tc>
          <w:tcPr>
            <w:tcW w:w="4306" w:type="dxa"/>
            <w:gridSpan w:val="2"/>
            <w:tcBorders>
              <w:left w:val="single" w:sz="4" w:space="0" w:color="000000"/>
              <w:bottom w:val="single" w:sz="4" w:space="0" w:color="000000"/>
            </w:tcBorders>
            <w:shd w:val="clear" w:color="auto" w:fill="auto"/>
            <w:vAlign w:val="center"/>
          </w:tcPr>
          <w:p w14:paraId="59F1D137" w14:textId="77777777" w:rsidR="00D36B8A" w:rsidRDefault="00D36B8A" w:rsidP="005D2463">
            <w:pPr>
              <w:pStyle w:val="af3"/>
            </w:pPr>
            <w:r>
              <w:rPr>
                <w:rFonts w:ascii="Times New Roman" w:hAnsi="Times New Roman"/>
                <w:sz w:val="24"/>
                <w:szCs w:val="24"/>
                <w:lang w:val="uk-UA"/>
              </w:rPr>
              <w:t>Рентгенографія придатків пазух носа + лобні пазухи</w:t>
            </w:r>
          </w:p>
        </w:tc>
        <w:tc>
          <w:tcPr>
            <w:tcW w:w="1258" w:type="dxa"/>
            <w:tcBorders>
              <w:left w:val="single" w:sz="4" w:space="0" w:color="000000"/>
              <w:bottom w:val="single" w:sz="4" w:space="0" w:color="000000"/>
            </w:tcBorders>
            <w:shd w:val="clear" w:color="auto" w:fill="auto"/>
            <w:vAlign w:val="center"/>
          </w:tcPr>
          <w:p w14:paraId="2CF40D70" w14:textId="77777777" w:rsidR="00D36B8A" w:rsidRDefault="00D36B8A" w:rsidP="005D2463">
            <w:pPr>
              <w:pStyle w:val="af3"/>
              <w:jc w:val="center"/>
            </w:pPr>
            <w:r>
              <w:rPr>
                <w:rFonts w:ascii="Times New Roman" w:hAnsi="Times New Roman"/>
                <w:sz w:val="24"/>
                <w:szCs w:val="24"/>
              </w:rPr>
              <w:t>98,00</w:t>
            </w:r>
          </w:p>
        </w:tc>
        <w:tc>
          <w:tcPr>
            <w:tcW w:w="1080" w:type="dxa"/>
            <w:tcBorders>
              <w:left w:val="single" w:sz="4" w:space="0" w:color="000000"/>
              <w:bottom w:val="single" w:sz="4" w:space="0" w:color="000000"/>
            </w:tcBorders>
            <w:shd w:val="clear" w:color="auto" w:fill="auto"/>
            <w:vAlign w:val="center"/>
          </w:tcPr>
          <w:p w14:paraId="29B44F17"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54AF13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7136B0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EFD7B94"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D7AB1A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6FE728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868D095"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4503752" w14:textId="77777777" w:rsidR="00D36B8A" w:rsidRDefault="00D36B8A" w:rsidP="005D2463">
            <w:pPr>
              <w:pStyle w:val="af3"/>
              <w:jc w:val="center"/>
            </w:pPr>
            <w:r>
              <w:rPr>
                <w:rFonts w:ascii="Times New Roman" w:hAnsi="Times New Roman"/>
                <w:sz w:val="24"/>
                <w:szCs w:val="24"/>
              </w:rPr>
              <w:t>11.58</w:t>
            </w:r>
          </w:p>
        </w:tc>
        <w:tc>
          <w:tcPr>
            <w:tcW w:w="4306" w:type="dxa"/>
            <w:gridSpan w:val="2"/>
            <w:tcBorders>
              <w:left w:val="single" w:sz="4" w:space="0" w:color="000000"/>
              <w:bottom w:val="single" w:sz="4" w:space="0" w:color="000000"/>
            </w:tcBorders>
            <w:shd w:val="clear" w:color="auto" w:fill="auto"/>
            <w:vAlign w:val="center"/>
          </w:tcPr>
          <w:p w14:paraId="346719C2" w14:textId="77777777" w:rsidR="00D36B8A" w:rsidRDefault="00D36B8A" w:rsidP="005D2463">
            <w:pPr>
              <w:pStyle w:val="af3"/>
            </w:pPr>
            <w:r>
              <w:rPr>
                <w:rFonts w:ascii="Times New Roman" w:hAnsi="Times New Roman"/>
                <w:sz w:val="24"/>
                <w:szCs w:val="24"/>
                <w:lang w:val="uk-UA"/>
              </w:rPr>
              <w:t>Рентгенографія тазостегнового суглоба</w:t>
            </w:r>
          </w:p>
        </w:tc>
        <w:tc>
          <w:tcPr>
            <w:tcW w:w="1258" w:type="dxa"/>
            <w:tcBorders>
              <w:left w:val="single" w:sz="4" w:space="0" w:color="000000"/>
              <w:bottom w:val="single" w:sz="4" w:space="0" w:color="000000"/>
            </w:tcBorders>
            <w:shd w:val="clear" w:color="auto" w:fill="auto"/>
            <w:vAlign w:val="center"/>
          </w:tcPr>
          <w:p w14:paraId="72540090" w14:textId="77777777" w:rsidR="00D36B8A" w:rsidRDefault="00D36B8A" w:rsidP="005D2463">
            <w:pPr>
              <w:pStyle w:val="af3"/>
              <w:jc w:val="center"/>
            </w:pPr>
            <w:r>
              <w:rPr>
                <w:rFonts w:ascii="Times New Roman" w:hAnsi="Times New Roman"/>
                <w:sz w:val="24"/>
                <w:szCs w:val="24"/>
              </w:rPr>
              <w:t>107,00</w:t>
            </w:r>
          </w:p>
        </w:tc>
        <w:tc>
          <w:tcPr>
            <w:tcW w:w="1080" w:type="dxa"/>
            <w:tcBorders>
              <w:left w:val="single" w:sz="4" w:space="0" w:color="000000"/>
              <w:bottom w:val="single" w:sz="4" w:space="0" w:color="000000"/>
            </w:tcBorders>
            <w:shd w:val="clear" w:color="auto" w:fill="auto"/>
            <w:vAlign w:val="center"/>
          </w:tcPr>
          <w:p w14:paraId="1BA69365"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0713F9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3A0682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BC88F2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8280C0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361579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2EB7B27"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816B07A" w14:textId="77777777" w:rsidR="00D36B8A" w:rsidRDefault="00D36B8A" w:rsidP="005D2463">
            <w:pPr>
              <w:pStyle w:val="af3"/>
              <w:jc w:val="center"/>
            </w:pPr>
            <w:r>
              <w:rPr>
                <w:rFonts w:ascii="Times New Roman" w:hAnsi="Times New Roman"/>
                <w:sz w:val="24"/>
                <w:szCs w:val="24"/>
              </w:rPr>
              <w:t>11.59</w:t>
            </w:r>
          </w:p>
        </w:tc>
        <w:tc>
          <w:tcPr>
            <w:tcW w:w="4306" w:type="dxa"/>
            <w:gridSpan w:val="2"/>
            <w:tcBorders>
              <w:left w:val="single" w:sz="4" w:space="0" w:color="000000"/>
              <w:bottom w:val="single" w:sz="4" w:space="0" w:color="000000"/>
            </w:tcBorders>
            <w:shd w:val="clear" w:color="auto" w:fill="auto"/>
            <w:vAlign w:val="center"/>
          </w:tcPr>
          <w:p w14:paraId="197D3C0C" w14:textId="77777777" w:rsidR="00D36B8A" w:rsidRDefault="00D36B8A" w:rsidP="005D2463">
            <w:pPr>
              <w:pStyle w:val="af3"/>
            </w:pPr>
            <w:r>
              <w:rPr>
                <w:rFonts w:ascii="Times New Roman" w:hAnsi="Times New Roman"/>
                <w:sz w:val="24"/>
                <w:szCs w:val="24"/>
                <w:lang w:val="uk-UA"/>
              </w:rPr>
              <w:t>Рентгенографія "турецьке сідло"</w:t>
            </w:r>
          </w:p>
        </w:tc>
        <w:tc>
          <w:tcPr>
            <w:tcW w:w="1258" w:type="dxa"/>
            <w:tcBorders>
              <w:left w:val="single" w:sz="4" w:space="0" w:color="000000"/>
              <w:bottom w:val="single" w:sz="4" w:space="0" w:color="000000"/>
            </w:tcBorders>
            <w:shd w:val="clear" w:color="auto" w:fill="auto"/>
            <w:vAlign w:val="center"/>
          </w:tcPr>
          <w:p w14:paraId="7475586C" w14:textId="77777777" w:rsidR="00D36B8A" w:rsidRDefault="00D36B8A" w:rsidP="005D2463">
            <w:pPr>
              <w:pStyle w:val="af3"/>
              <w:jc w:val="center"/>
            </w:pPr>
            <w:r>
              <w:rPr>
                <w:rFonts w:ascii="Times New Roman" w:hAnsi="Times New Roman"/>
                <w:sz w:val="24"/>
                <w:szCs w:val="24"/>
              </w:rPr>
              <w:t>136,00</w:t>
            </w:r>
          </w:p>
        </w:tc>
        <w:tc>
          <w:tcPr>
            <w:tcW w:w="1080" w:type="dxa"/>
            <w:tcBorders>
              <w:left w:val="single" w:sz="4" w:space="0" w:color="000000"/>
              <w:bottom w:val="single" w:sz="4" w:space="0" w:color="000000"/>
            </w:tcBorders>
            <w:shd w:val="clear" w:color="auto" w:fill="auto"/>
            <w:vAlign w:val="center"/>
          </w:tcPr>
          <w:p w14:paraId="54CE0CB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FC993A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333489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1747C5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CD29AA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682CC7B"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CFED03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EE0535E" w14:textId="77777777" w:rsidR="00D36B8A" w:rsidRDefault="00D36B8A" w:rsidP="005D2463">
            <w:pPr>
              <w:pStyle w:val="af3"/>
              <w:jc w:val="center"/>
            </w:pPr>
            <w:r>
              <w:rPr>
                <w:rFonts w:ascii="Times New Roman" w:hAnsi="Times New Roman"/>
                <w:sz w:val="24"/>
                <w:szCs w:val="24"/>
              </w:rPr>
              <w:t>11.60</w:t>
            </w:r>
          </w:p>
        </w:tc>
        <w:tc>
          <w:tcPr>
            <w:tcW w:w="4306" w:type="dxa"/>
            <w:gridSpan w:val="2"/>
            <w:tcBorders>
              <w:left w:val="single" w:sz="4" w:space="0" w:color="000000"/>
              <w:bottom w:val="single" w:sz="4" w:space="0" w:color="000000"/>
            </w:tcBorders>
            <w:shd w:val="clear" w:color="auto" w:fill="auto"/>
            <w:vAlign w:val="center"/>
          </w:tcPr>
          <w:p w14:paraId="2EEB32F0" w14:textId="77777777" w:rsidR="00D36B8A" w:rsidRDefault="00D36B8A" w:rsidP="005D2463">
            <w:pPr>
              <w:pStyle w:val="af3"/>
            </w:pPr>
            <w:r>
              <w:rPr>
                <w:rFonts w:ascii="Times New Roman" w:hAnsi="Times New Roman"/>
                <w:sz w:val="24"/>
                <w:szCs w:val="24"/>
                <w:lang w:val="uk-UA"/>
              </w:rPr>
              <w:t>Флюорографія</w:t>
            </w:r>
          </w:p>
        </w:tc>
        <w:tc>
          <w:tcPr>
            <w:tcW w:w="1258" w:type="dxa"/>
            <w:tcBorders>
              <w:left w:val="single" w:sz="4" w:space="0" w:color="000000"/>
              <w:bottom w:val="single" w:sz="4" w:space="0" w:color="000000"/>
            </w:tcBorders>
            <w:shd w:val="clear" w:color="auto" w:fill="auto"/>
            <w:vAlign w:val="center"/>
          </w:tcPr>
          <w:p w14:paraId="100DE959" w14:textId="77777777" w:rsidR="00D36B8A" w:rsidRDefault="00D36B8A" w:rsidP="005D2463">
            <w:pPr>
              <w:pStyle w:val="af3"/>
              <w:jc w:val="center"/>
            </w:pPr>
            <w:r>
              <w:rPr>
                <w:rFonts w:ascii="Times New Roman" w:hAnsi="Times New Roman"/>
                <w:sz w:val="24"/>
                <w:szCs w:val="24"/>
              </w:rPr>
              <w:t>45,00</w:t>
            </w:r>
          </w:p>
        </w:tc>
        <w:tc>
          <w:tcPr>
            <w:tcW w:w="1080" w:type="dxa"/>
            <w:tcBorders>
              <w:left w:val="single" w:sz="4" w:space="0" w:color="000000"/>
              <w:bottom w:val="single" w:sz="4" w:space="0" w:color="000000"/>
            </w:tcBorders>
            <w:shd w:val="clear" w:color="auto" w:fill="auto"/>
            <w:vAlign w:val="center"/>
          </w:tcPr>
          <w:p w14:paraId="00BDABB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772322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2FBAAE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BD790D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27DC0CC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FE205A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CA7A62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685FEC8" w14:textId="77777777" w:rsidR="00D36B8A" w:rsidRDefault="00D36B8A" w:rsidP="005D2463">
            <w:pPr>
              <w:pStyle w:val="af3"/>
              <w:jc w:val="center"/>
            </w:pPr>
            <w:r>
              <w:rPr>
                <w:rFonts w:ascii="Times New Roman" w:hAnsi="Times New Roman"/>
                <w:sz w:val="24"/>
                <w:szCs w:val="24"/>
              </w:rPr>
              <w:t>11.61</w:t>
            </w:r>
          </w:p>
        </w:tc>
        <w:tc>
          <w:tcPr>
            <w:tcW w:w="4306" w:type="dxa"/>
            <w:gridSpan w:val="2"/>
            <w:tcBorders>
              <w:left w:val="single" w:sz="4" w:space="0" w:color="000000"/>
              <w:bottom w:val="single" w:sz="4" w:space="0" w:color="000000"/>
            </w:tcBorders>
            <w:shd w:val="clear" w:color="auto" w:fill="auto"/>
            <w:vAlign w:val="center"/>
          </w:tcPr>
          <w:p w14:paraId="4D8C18B8" w14:textId="77777777" w:rsidR="00D36B8A" w:rsidRDefault="00D36B8A" w:rsidP="005D2463">
            <w:pPr>
              <w:pStyle w:val="af3"/>
            </w:pPr>
            <w:r>
              <w:rPr>
                <w:rFonts w:ascii="Times New Roman" w:hAnsi="Times New Roman"/>
                <w:sz w:val="24"/>
                <w:szCs w:val="24"/>
                <w:lang w:val="uk-UA"/>
              </w:rPr>
              <w:t>УЗД: нирки + надниркові залози</w:t>
            </w:r>
          </w:p>
        </w:tc>
        <w:tc>
          <w:tcPr>
            <w:tcW w:w="1258" w:type="dxa"/>
            <w:tcBorders>
              <w:left w:val="single" w:sz="4" w:space="0" w:color="000000"/>
              <w:bottom w:val="single" w:sz="4" w:space="0" w:color="000000"/>
            </w:tcBorders>
            <w:shd w:val="clear" w:color="auto" w:fill="auto"/>
            <w:vAlign w:val="center"/>
          </w:tcPr>
          <w:p w14:paraId="129D316C" w14:textId="77777777" w:rsidR="00D36B8A" w:rsidRDefault="00D36B8A" w:rsidP="005D2463">
            <w:pPr>
              <w:pStyle w:val="af3"/>
              <w:jc w:val="center"/>
            </w:pPr>
            <w:r>
              <w:rPr>
                <w:rFonts w:ascii="Times New Roman" w:hAnsi="Times New Roman"/>
                <w:sz w:val="24"/>
                <w:szCs w:val="24"/>
              </w:rPr>
              <w:t>130,00</w:t>
            </w:r>
          </w:p>
        </w:tc>
        <w:tc>
          <w:tcPr>
            <w:tcW w:w="1080" w:type="dxa"/>
            <w:tcBorders>
              <w:left w:val="single" w:sz="4" w:space="0" w:color="000000"/>
              <w:bottom w:val="single" w:sz="4" w:space="0" w:color="000000"/>
            </w:tcBorders>
            <w:shd w:val="clear" w:color="auto" w:fill="auto"/>
            <w:vAlign w:val="center"/>
          </w:tcPr>
          <w:p w14:paraId="337DC94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B9EDEB0"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8D1ED7E"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890AF7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1A79CDA"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6393B6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C64139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69EA6B8" w14:textId="77777777" w:rsidR="00D36B8A" w:rsidRDefault="00D36B8A" w:rsidP="005D2463">
            <w:pPr>
              <w:pStyle w:val="af3"/>
              <w:jc w:val="center"/>
            </w:pPr>
            <w:r>
              <w:rPr>
                <w:rFonts w:ascii="Times New Roman" w:hAnsi="Times New Roman"/>
                <w:sz w:val="24"/>
                <w:szCs w:val="24"/>
              </w:rPr>
              <w:t>11.62</w:t>
            </w:r>
          </w:p>
        </w:tc>
        <w:tc>
          <w:tcPr>
            <w:tcW w:w="4306" w:type="dxa"/>
            <w:gridSpan w:val="2"/>
            <w:tcBorders>
              <w:left w:val="single" w:sz="4" w:space="0" w:color="000000"/>
              <w:bottom w:val="single" w:sz="4" w:space="0" w:color="000000"/>
            </w:tcBorders>
            <w:shd w:val="clear" w:color="auto" w:fill="auto"/>
            <w:vAlign w:val="center"/>
          </w:tcPr>
          <w:p w14:paraId="6F6EDEA5" w14:textId="77777777" w:rsidR="00D36B8A" w:rsidRDefault="00D36B8A" w:rsidP="005D2463">
            <w:pPr>
              <w:pStyle w:val="af3"/>
            </w:pPr>
            <w:r>
              <w:rPr>
                <w:rFonts w:ascii="Times New Roman" w:hAnsi="Times New Roman"/>
                <w:sz w:val="24"/>
                <w:szCs w:val="24"/>
                <w:lang w:val="uk-UA"/>
              </w:rPr>
              <w:t>УЗД: органів черевної порожнини</w:t>
            </w:r>
          </w:p>
        </w:tc>
        <w:tc>
          <w:tcPr>
            <w:tcW w:w="1258" w:type="dxa"/>
            <w:tcBorders>
              <w:left w:val="single" w:sz="4" w:space="0" w:color="000000"/>
              <w:bottom w:val="single" w:sz="4" w:space="0" w:color="000000"/>
            </w:tcBorders>
            <w:shd w:val="clear" w:color="auto" w:fill="auto"/>
            <w:vAlign w:val="center"/>
          </w:tcPr>
          <w:p w14:paraId="0B605F2C" w14:textId="77777777" w:rsidR="00D36B8A" w:rsidRDefault="00D36B8A" w:rsidP="005D2463">
            <w:pPr>
              <w:pStyle w:val="af3"/>
              <w:jc w:val="center"/>
            </w:pPr>
            <w:r>
              <w:rPr>
                <w:rFonts w:ascii="Times New Roman" w:hAnsi="Times New Roman"/>
                <w:sz w:val="24"/>
                <w:szCs w:val="24"/>
              </w:rPr>
              <w:t>172,00</w:t>
            </w:r>
          </w:p>
        </w:tc>
        <w:tc>
          <w:tcPr>
            <w:tcW w:w="1080" w:type="dxa"/>
            <w:tcBorders>
              <w:left w:val="single" w:sz="4" w:space="0" w:color="000000"/>
              <w:bottom w:val="single" w:sz="4" w:space="0" w:color="000000"/>
            </w:tcBorders>
            <w:shd w:val="clear" w:color="auto" w:fill="auto"/>
            <w:vAlign w:val="center"/>
          </w:tcPr>
          <w:p w14:paraId="0B2FDEF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688BA1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657C57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03F608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A666C3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6523FB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C6C45A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6518C10" w14:textId="77777777" w:rsidR="00D36B8A" w:rsidRDefault="00D36B8A" w:rsidP="005D2463">
            <w:pPr>
              <w:pStyle w:val="af3"/>
              <w:jc w:val="center"/>
            </w:pPr>
            <w:r>
              <w:rPr>
                <w:rFonts w:ascii="Times New Roman" w:hAnsi="Times New Roman"/>
                <w:sz w:val="24"/>
                <w:szCs w:val="24"/>
              </w:rPr>
              <w:t>11.63</w:t>
            </w:r>
          </w:p>
        </w:tc>
        <w:tc>
          <w:tcPr>
            <w:tcW w:w="4306" w:type="dxa"/>
            <w:gridSpan w:val="2"/>
            <w:tcBorders>
              <w:left w:val="single" w:sz="4" w:space="0" w:color="000000"/>
              <w:bottom w:val="single" w:sz="4" w:space="0" w:color="000000"/>
            </w:tcBorders>
            <w:shd w:val="clear" w:color="auto" w:fill="auto"/>
            <w:vAlign w:val="center"/>
          </w:tcPr>
          <w:p w14:paraId="5176F85C" w14:textId="77777777" w:rsidR="00D36B8A" w:rsidRDefault="00D36B8A" w:rsidP="005D2463">
            <w:pPr>
              <w:pStyle w:val="af3"/>
            </w:pPr>
            <w:r>
              <w:rPr>
                <w:rFonts w:ascii="Times New Roman" w:hAnsi="Times New Roman"/>
                <w:sz w:val="24"/>
                <w:szCs w:val="24"/>
                <w:lang w:val="uk-UA"/>
              </w:rPr>
              <w:t>УЗД: печінка + жовчний міхур + жовчні протоки</w:t>
            </w:r>
          </w:p>
        </w:tc>
        <w:tc>
          <w:tcPr>
            <w:tcW w:w="1258" w:type="dxa"/>
            <w:tcBorders>
              <w:left w:val="single" w:sz="4" w:space="0" w:color="000000"/>
              <w:bottom w:val="single" w:sz="4" w:space="0" w:color="000000"/>
            </w:tcBorders>
            <w:shd w:val="clear" w:color="auto" w:fill="auto"/>
            <w:vAlign w:val="center"/>
          </w:tcPr>
          <w:p w14:paraId="5C22C440" w14:textId="77777777" w:rsidR="00D36B8A" w:rsidRDefault="00D36B8A" w:rsidP="005D2463">
            <w:pPr>
              <w:pStyle w:val="af3"/>
              <w:jc w:val="center"/>
            </w:pPr>
            <w:r>
              <w:rPr>
                <w:rFonts w:ascii="Times New Roman" w:hAnsi="Times New Roman"/>
                <w:sz w:val="24"/>
                <w:szCs w:val="24"/>
              </w:rPr>
              <w:t>89,00</w:t>
            </w:r>
          </w:p>
        </w:tc>
        <w:tc>
          <w:tcPr>
            <w:tcW w:w="1080" w:type="dxa"/>
            <w:tcBorders>
              <w:left w:val="single" w:sz="4" w:space="0" w:color="000000"/>
              <w:bottom w:val="single" w:sz="4" w:space="0" w:color="000000"/>
            </w:tcBorders>
            <w:shd w:val="clear" w:color="auto" w:fill="auto"/>
            <w:vAlign w:val="center"/>
          </w:tcPr>
          <w:p w14:paraId="3CCFBB7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858AE5D"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D25D43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F4C19A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581E2C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2E6D45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746069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0B9C94D" w14:textId="77777777" w:rsidR="00D36B8A" w:rsidRDefault="00D36B8A" w:rsidP="005D2463">
            <w:pPr>
              <w:pStyle w:val="af3"/>
              <w:jc w:val="center"/>
            </w:pPr>
            <w:r>
              <w:rPr>
                <w:rFonts w:ascii="Times New Roman" w:hAnsi="Times New Roman"/>
                <w:sz w:val="24"/>
                <w:szCs w:val="24"/>
              </w:rPr>
              <w:t>11.64</w:t>
            </w:r>
          </w:p>
        </w:tc>
        <w:tc>
          <w:tcPr>
            <w:tcW w:w="4306" w:type="dxa"/>
            <w:gridSpan w:val="2"/>
            <w:tcBorders>
              <w:left w:val="single" w:sz="4" w:space="0" w:color="000000"/>
              <w:bottom w:val="single" w:sz="4" w:space="0" w:color="000000"/>
            </w:tcBorders>
            <w:shd w:val="clear" w:color="auto" w:fill="auto"/>
            <w:vAlign w:val="center"/>
          </w:tcPr>
          <w:p w14:paraId="026C6572" w14:textId="77777777" w:rsidR="00D36B8A" w:rsidRDefault="00D36B8A" w:rsidP="005D2463">
            <w:pPr>
              <w:pStyle w:val="af3"/>
            </w:pPr>
            <w:r>
              <w:rPr>
                <w:rFonts w:ascii="Times New Roman" w:hAnsi="Times New Roman"/>
                <w:sz w:val="24"/>
                <w:szCs w:val="24"/>
                <w:lang w:val="uk-UA"/>
              </w:rPr>
              <w:t>УЗД: молочних залоз ( з двох сторін )</w:t>
            </w:r>
          </w:p>
        </w:tc>
        <w:tc>
          <w:tcPr>
            <w:tcW w:w="1258" w:type="dxa"/>
            <w:tcBorders>
              <w:left w:val="single" w:sz="4" w:space="0" w:color="000000"/>
              <w:bottom w:val="single" w:sz="4" w:space="0" w:color="000000"/>
            </w:tcBorders>
            <w:shd w:val="clear" w:color="auto" w:fill="auto"/>
            <w:vAlign w:val="center"/>
          </w:tcPr>
          <w:p w14:paraId="137C6B0F" w14:textId="77777777" w:rsidR="00D36B8A" w:rsidRDefault="00D36B8A" w:rsidP="005D2463">
            <w:pPr>
              <w:pStyle w:val="af3"/>
              <w:jc w:val="center"/>
            </w:pPr>
            <w:r>
              <w:rPr>
                <w:rFonts w:ascii="Times New Roman" w:hAnsi="Times New Roman"/>
                <w:sz w:val="24"/>
                <w:szCs w:val="24"/>
              </w:rPr>
              <w:t>135,00</w:t>
            </w:r>
          </w:p>
        </w:tc>
        <w:tc>
          <w:tcPr>
            <w:tcW w:w="1080" w:type="dxa"/>
            <w:tcBorders>
              <w:left w:val="single" w:sz="4" w:space="0" w:color="000000"/>
              <w:bottom w:val="single" w:sz="4" w:space="0" w:color="000000"/>
            </w:tcBorders>
            <w:shd w:val="clear" w:color="auto" w:fill="auto"/>
            <w:vAlign w:val="center"/>
          </w:tcPr>
          <w:p w14:paraId="2723CB1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333C58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42E2D35"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A88F736"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380ABDC"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A4DD73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0E5E391"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4788056" w14:textId="77777777" w:rsidR="00D36B8A" w:rsidRDefault="00D36B8A" w:rsidP="005D2463">
            <w:pPr>
              <w:pStyle w:val="af3"/>
              <w:jc w:val="center"/>
            </w:pPr>
            <w:r>
              <w:rPr>
                <w:rFonts w:ascii="Times New Roman" w:hAnsi="Times New Roman"/>
                <w:sz w:val="24"/>
                <w:szCs w:val="24"/>
              </w:rPr>
              <w:t>11.65</w:t>
            </w:r>
          </w:p>
        </w:tc>
        <w:tc>
          <w:tcPr>
            <w:tcW w:w="4306" w:type="dxa"/>
            <w:gridSpan w:val="2"/>
            <w:tcBorders>
              <w:left w:val="single" w:sz="4" w:space="0" w:color="000000"/>
              <w:bottom w:val="single" w:sz="4" w:space="0" w:color="000000"/>
            </w:tcBorders>
            <w:shd w:val="clear" w:color="auto" w:fill="auto"/>
            <w:vAlign w:val="center"/>
          </w:tcPr>
          <w:p w14:paraId="4DE05223" w14:textId="77777777" w:rsidR="00D36B8A" w:rsidRDefault="00D36B8A" w:rsidP="005D2463">
            <w:pPr>
              <w:pStyle w:val="af3"/>
            </w:pPr>
            <w:r>
              <w:rPr>
                <w:rFonts w:ascii="Times New Roman" w:hAnsi="Times New Roman"/>
                <w:sz w:val="24"/>
                <w:szCs w:val="24"/>
                <w:lang w:val="uk-UA"/>
              </w:rPr>
              <w:t>УЗД: простати + КДК</w:t>
            </w:r>
          </w:p>
        </w:tc>
        <w:tc>
          <w:tcPr>
            <w:tcW w:w="1258" w:type="dxa"/>
            <w:tcBorders>
              <w:left w:val="single" w:sz="4" w:space="0" w:color="000000"/>
              <w:bottom w:val="single" w:sz="4" w:space="0" w:color="000000"/>
            </w:tcBorders>
            <w:shd w:val="clear" w:color="auto" w:fill="auto"/>
            <w:vAlign w:val="center"/>
          </w:tcPr>
          <w:p w14:paraId="31BBDBF6" w14:textId="77777777" w:rsidR="00D36B8A" w:rsidRDefault="00D36B8A" w:rsidP="005D2463">
            <w:pPr>
              <w:pStyle w:val="af3"/>
              <w:jc w:val="center"/>
            </w:pPr>
            <w:r>
              <w:rPr>
                <w:rFonts w:ascii="Times New Roman" w:hAnsi="Times New Roman"/>
                <w:sz w:val="24"/>
                <w:szCs w:val="24"/>
              </w:rPr>
              <w:t>68,00</w:t>
            </w:r>
          </w:p>
        </w:tc>
        <w:tc>
          <w:tcPr>
            <w:tcW w:w="1080" w:type="dxa"/>
            <w:tcBorders>
              <w:left w:val="single" w:sz="4" w:space="0" w:color="000000"/>
              <w:bottom w:val="single" w:sz="4" w:space="0" w:color="000000"/>
            </w:tcBorders>
            <w:shd w:val="clear" w:color="auto" w:fill="auto"/>
            <w:vAlign w:val="center"/>
          </w:tcPr>
          <w:p w14:paraId="0EF23EA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E59DDFC"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8A6068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74555E2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0A09FAB4"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BE37AAC"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6D1B9D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E57E54E" w14:textId="77777777" w:rsidR="00D36B8A" w:rsidRDefault="00D36B8A" w:rsidP="005D2463">
            <w:pPr>
              <w:pStyle w:val="af3"/>
              <w:jc w:val="center"/>
            </w:pPr>
            <w:r>
              <w:rPr>
                <w:rFonts w:ascii="Times New Roman" w:hAnsi="Times New Roman"/>
                <w:sz w:val="24"/>
                <w:szCs w:val="24"/>
              </w:rPr>
              <w:t>11.66</w:t>
            </w:r>
          </w:p>
        </w:tc>
        <w:tc>
          <w:tcPr>
            <w:tcW w:w="4306" w:type="dxa"/>
            <w:gridSpan w:val="2"/>
            <w:tcBorders>
              <w:left w:val="single" w:sz="4" w:space="0" w:color="000000"/>
              <w:bottom w:val="single" w:sz="4" w:space="0" w:color="000000"/>
            </w:tcBorders>
            <w:shd w:val="clear" w:color="auto" w:fill="auto"/>
            <w:vAlign w:val="center"/>
          </w:tcPr>
          <w:p w14:paraId="7D049A94" w14:textId="77777777" w:rsidR="00D36B8A" w:rsidRDefault="00D36B8A" w:rsidP="005D2463">
            <w:pPr>
              <w:pStyle w:val="af3"/>
            </w:pPr>
            <w:r>
              <w:rPr>
                <w:rFonts w:ascii="Times New Roman" w:hAnsi="Times New Roman"/>
                <w:sz w:val="24"/>
                <w:szCs w:val="24"/>
                <w:lang w:val="uk-UA"/>
              </w:rPr>
              <w:t>УЗД: серця</w:t>
            </w:r>
          </w:p>
        </w:tc>
        <w:tc>
          <w:tcPr>
            <w:tcW w:w="1258" w:type="dxa"/>
            <w:tcBorders>
              <w:left w:val="single" w:sz="4" w:space="0" w:color="000000"/>
              <w:bottom w:val="single" w:sz="4" w:space="0" w:color="000000"/>
            </w:tcBorders>
            <w:shd w:val="clear" w:color="auto" w:fill="auto"/>
            <w:vAlign w:val="center"/>
          </w:tcPr>
          <w:p w14:paraId="34AB1747" w14:textId="77777777" w:rsidR="00D36B8A" w:rsidRDefault="00D36B8A" w:rsidP="005D2463">
            <w:pPr>
              <w:pStyle w:val="af3"/>
              <w:jc w:val="center"/>
            </w:pPr>
            <w:r>
              <w:rPr>
                <w:rFonts w:ascii="Times New Roman" w:hAnsi="Times New Roman"/>
                <w:sz w:val="24"/>
                <w:szCs w:val="24"/>
              </w:rPr>
              <w:t>129,00</w:t>
            </w:r>
          </w:p>
        </w:tc>
        <w:tc>
          <w:tcPr>
            <w:tcW w:w="1080" w:type="dxa"/>
            <w:tcBorders>
              <w:left w:val="single" w:sz="4" w:space="0" w:color="000000"/>
              <w:bottom w:val="single" w:sz="4" w:space="0" w:color="000000"/>
            </w:tcBorders>
            <w:shd w:val="clear" w:color="auto" w:fill="auto"/>
            <w:vAlign w:val="center"/>
          </w:tcPr>
          <w:p w14:paraId="22A8CDD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0EDA32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7798ADD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750E991"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61D33D2"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1959D87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BA04CC8"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6D2ABC4" w14:textId="77777777" w:rsidR="00D36B8A" w:rsidRDefault="00D36B8A" w:rsidP="005D2463">
            <w:pPr>
              <w:pStyle w:val="af3"/>
              <w:jc w:val="center"/>
            </w:pPr>
            <w:r>
              <w:rPr>
                <w:rFonts w:ascii="Times New Roman" w:hAnsi="Times New Roman"/>
                <w:sz w:val="24"/>
                <w:szCs w:val="24"/>
              </w:rPr>
              <w:t>11.67</w:t>
            </w:r>
          </w:p>
        </w:tc>
        <w:tc>
          <w:tcPr>
            <w:tcW w:w="4306" w:type="dxa"/>
            <w:gridSpan w:val="2"/>
            <w:tcBorders>
              <w:left w:val="single" w:sz="4" w:space="0" w:color="000000"/>
              <w:bottom w:val="single" w:sz="4" w:space="0" w:color="000000"/>
            </w:tcBorders>
            <w:shd w:val="clear" w:color="auto" w:fill="auto"/>
            <w:vAlign w:val="center"/>
          </w:tcPr>
          <w:p w14:paraId="6B146F6B" w14:textId="77777777" w:rsidR="00D36B8A" w:rsidRDefault="00D36B8A" w:rsidP="005D2463">
            <w:pPr>
              <w:pStyle w:val="af3"/>
            </w:pPr>
            <w:r>
              <w:rPr>
                <w:rFonts w:ascii="Times New Roman" w:hAnsi="Times New Roman"/>
                <w:sz w:val="24"/>
                <w:szCs w:val="24"/>
                <w:lang w:val="uk-UA"/>
              </w:rPr>
              <w:t>УЗД: нирок + КДК</w:t>
            </w:r>
          </w:p>
        </w:tc>
        <w:tc>
          <w:tcPr>
            <w:tcW w:w="1258" w:type="dxa"/>
            <w:tcBorders>
              <w:left w:val="single" w:sz="4" w:space="0" w:color="000000"/>
              <w:bottom w:val="single" w:sz="4" w:space="0" w:color="000000"/>
            </w:tcBorders>
            <w:shd w:val="clear" w:color="auto" w:fill="auto"/>
            <w:vAlign w:val="center"/>
          </w:tcPr>
          <w:p w14:paraId="0A034752" w14:textId="77777777" w:rsidR="00D36B8A" w:rsidRDefault="00D36B8A" w:rsidP="005D2463">
            <w:pPr>
              <w:pStyle w:val="af3"/>
              <w:jc w:val="center"/>
            </w:pPr>
            <w:r>
              <w:rPr>
                <w:rFonts w:ascii="Times New Roman" w:hAnsi="Times New Roman"/>
                <w:sz w:val="24"/>
                <w:szCs w:val="24"/>
              </w:rPr>
              <w:t>89,00</w:t>
            </w:r>
          </w:p>
        </w:tc>
        <w:tc>
          <w:tcPr>
            <w:tcW w:w="1080" w:type="dxa"/>
            <w:tcBorders>
              <w:left w:val="single" w:sz="4" w:space="0" w:color="000000"/>
              <w:bottom w:val="single" w:sz="4" w:space="0" w:color="000000"/>
            </w:tcBorders>
            <w:shd w:val="clear" w:color="auto" w:fill="auto"/>
            <w:vAlign w:val="center"/>
          </w:tcPr>
          <w:p w14:paraId="3AD3DA8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C740AD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ACFEB9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58DB67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89E501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C747B0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C81BF6F" w14:textId="77777777" w:rsidTr="005D2463">
        <w:trPr>
          <w:trHeight w:val="1200"/>
        </w:trPr>
        <w:tc>
          <w:tcPr>
            <w:tcW w:w="781" w:type="dxa"/>
            <w:tcBorders>
              <w:left w:val="single" w:sz="4" w:space="0" w:color="000000"/>
              <w:bottom w:val="single" w:sz="4" w:space="0" w:color="000000"/>
            </w:tcBorders>
            <w:shd w:val="clear" w:color="auto" w:fill="auto"/>
            <w:vAlign w:val="center"/>
          </w:tcPr>
          <w:p w14:paraId="1FAE3F98" w14:textId="77777777" w:rsidR="00D36B8A" w:rsidRDefault="00D36B8A" w:rsidP="005D2463">
            <w:pPr>
              <w:pStyle w:val="af3"/>
              <w:jc w:val="center"/>
            </w:pPr>
            <w:r>
              <w:rPr>
                <w:rFonts w:ascii="Times New Roman" w:hAnsi="Times New Roman"/>
                <w:sz w:val="24"/>
                <w:szCs w:val="24"/>
              </w:rPr>
              <w:t>11.68</w:t>
            </w:r>
          </w:p>
        </w:tc>
        <w:tc>
          <w:tcPr>
            <w:tcW w:w="4306" w:type="dxa"/>
            <w:gridSpan w:val="2"/>
            <w:tcBorders>
              <w:left w:val="single" w:sz="4" w:space="0" w:color="000000"/>
              <w:bottom w:val="single" w:sz="4" w:space="0" w:color="000000"/>
            </w:tcBorders>
            <w:shd w:val="clear" w:color="auto" w:fill="auto"/>
            <w:vAlign w:val="center"/>
          </w:tcPr>
          <w:p w14:paraId="7ACA60C3" w14:textId="77777777" w:rsidR="00D36B8A" w:rsidRDefault="00D36B8A" w:rsidP="005D2463">
            <w:pPr>
              <w:pStyle w:val="af3"/>
            </w:pPr>
            <w:r>
              <w:rPr>
                <w:rFonts w:ascii="Times New Roman" w:hAnsi="Times New Roman"/>
                <w:sz w:val="24"/>
                <w:szCs w:val="24"/>
                <w:lang w:val="uk-UA"/>
              </w:rPr>
              <w:t>УЗД: щитовидної залози</w:t>
            </w:r>
          </w:p>
        </w:tc>
        <w:tc>
          <w:tcPr>
            <w:tcW w:w="1258" w:type="dxa"/>
            <w:tcBorders>
              <w:left w:val="single" w:sz="4" w:space="0" w:color="000000"/>
              <w:bottom w:val="single" w:sz="4" w:space="0" w:color="000000"/>
            </w:tcBorders>
            <w:shd w:val="clear" w:color="auto" w:fill="auto"/>
            <w:vAlign w:val="center"/>
          </w:tcPr>
          <w:p w14:paraId="40EF2209"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30F97D3A"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E45D842"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886530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42C723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8274C3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6A329A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85D0869"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89A0886" w14:textId="77777777" w:rsidR="00D36B8A" w:rsidRDefault="00D36B8A" w:rsidP="005D2463">
            <w:pPr>
              <w:pStyle w:val="af3"/>
              <w:jc w:val="center"/>
            </w:pPr>
            <w:r>
              <w:rPr>
                <w:rFonts w:ascii="Times New Roman" w:hAnsi="Times New Roman"/>
                <w:sz w:val="24"/>
                <w:szCs w:val="24"/>
              </w:rPr>
              <w:t>11.69</w:t>
            </w:r>
          </w:p>
        </w:tc>
        <w:tc>
          <w:tcPr>
            <w:tcW w:w="4306" w:type="dxa"/>
            <w:gridSpan w:val="2"/>
            <w:tcBorders>
              <w:left w:val="single" w:sz="4" w:space="0" w:color="000000"/>
              <w:bottom w:val="single" w:sz="4" w:space="0" w:color="000000"/>
            </w:tcBorders>
            <w:shd w:val="clear" w:color="auto" w:fill="auto"/>
            <w:vAlign w:val="center"/>
          </w:tcPr>
          <w:p w14:paraId="5845D89E" w14:textId="77777777" w:rsidR="00D36B8A" w:rsidRDefault="00D36B8A" w:rsidP="005D2463">
            <w:pPr>
              <w:pStyle w:val="af3"/>
            </w:pPr>
            <w:r>
              <w:rPr>
                <w:rFonts w:ascii="Times New Roman" w:hAnsi="Times New Roman"/>
                <w:sz w:val="24"/>
                <w:szCs w:val="24"/>
                <w:lang w:val="uk-UA"/>
              </w:rPr>
              <w:t>УЗД: щитовидної залози +КДК (кольорове доплеркартування)</w:t>
            </w:r>
          </w:p>
        </w:tc>
        <w:tc>
          <w:tcPr>
            <w:tcW w:w="1258" w:type="dxa"/>
            <w:tcBorders>
              <w:left w:val="single" w:sz="4" w:space="0" w:color="000000"/>
              <w:bottom w:val="single" w:sz="4" w:space="0" w:color="000000"/>
            </w:tcBorders>
            <w:shd w:val="clear" w:color="auto" w:fill="auto"/>
            <w:vAlign w:val="center"/>
          </w:tcPr>
          <w:p w14:paraId="0A93FA5F" w14:textId="77777777" w:rsidR="00D36B8A" w:rsidRDefault="00D36B8A" w:rsidP="005D2463">
            <w:pPr>
              <w:pStyle w:val="af3"/>
              <w:jc w:val="center"/>
            </w:pPr>
            <w:r>
              <w:rPr>
                <w:rFonts w:ascii="Times New Roman" w:hAnsi="Times New Roman"/>
                <w:sz w:val="24"/>
                <w:szCs w:val="24"/>
              </w:rPr>
              <w:t>170,00</w:t>
            </w:r>
          </w:p>
        </w:tc>
        <w:tc>
          <w:tcPr>
            <w:tcW w:w="1080" w:type="dxa"/>
            <w:tcBorders>
              <w:left w:val="single" w:sz="4" w:space="0" w:color="000000"/>
              <w:bottom w:val="single" w:sz="4" w:space="0" w:color="000000"/>
            </w:tcBorders>
            <w:shd w:val="clear" w:color="auto" w:fill="auto"/>
            <w:vAlign w:val="center"/>
          </w:tcPr>
          <w:p w14:paraId="69F8C13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71A19E1"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F5F829D"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E228B8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E4F0F8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6A14BB2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4CB3CCF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41868ED" w14:textId="77777777" w:rsidR="00D36B8A" w:rsidRDefault="00D36B8A" w:rsidP="005D2463">
            <w:pPr>
              <w:pStyle w:val="af3"/>
              <w:jc w:val="center"/>
            </w:pPr>
            <w:r>
              <w:rPr>
                <w:rFonts w:ascii="Times New Roman" w:hAnsi="Times New Roman"/>
                <w:sz w:val="24"/>
                <w:szCs w:val="24"/>
              </w:rPr>
              <w:t>11.70</w:t>
            </w:r>
          </w:p>
        </w:tc>
        <w:tc>
          <w:tcPr>
            <w:tcW w:w="4306" w:type="dxa"/>
            <w:gridSpan w:val="2"/>
            <w:tcBorders>
              <w:left w:val="single" w:sz="4" w:space="0" w:color="000000"/>
              <w:bottom w:val="single" w:sz="4" w:space="0" w:color="000000"/>
            </w:tcBorders>
            <w:shd w:val="clear" w:color="auto" w:fill="auto"/>
            <w:vAlign w:val="center"/>
          </w:tcPr>
          <w:p w14:paraId="177E4290" w14:textId="77777777" w:rsidR="00D36B8A" w:rsidRDefault="00D36B8A" w:rsidP="005D2463">
            <w:pPr>
              <w:pStyle w:val="af3"/>
            </w:pPr>
            <w:r>
              <w:rPr>
                <w:rFonts w:ascii="Times New Roman" w:hAnsi="Times New Roman"/>
                <w:sz w:val="24"/>
                <w:szCs w:val="24"/>
                <w:lang w:val="uk-UA"/>
              </w:rPr>
              <w:t>УЗД: слинних залоз</w:t>
            </w:r>
          </w:p>
        </w:tc>
        <w:tc>
          <w:tcPr>
            <w:tcW w:w="1258" w:type="dxa"/>
            <w:tcBorders>
              <w:left w:val="single" w:sz="4" w:space="0" w:color="000000"/>
              <w:bottom w:val="single" w:sz="4" w:space="0" w:color="000000"/>
            </w:tcBorders>
            <w:shd w:val="clear" w:color="auto" w:fill="auto"/>
            <w:vAlign w:val="center"/>
          </w:tcPr>
          <w:p w14:paraId="61CC4875" w14:textId="77777777" w:rsidR="00D36B8A" w:rsidRDefault="00D36B8A" w:rsidP="005D2463">
            <w:pPr>
              <w:pStyle w:val="af3"/>
              <w:jc w:val="center"/>
            </w:pPr>
            <w:r>
              <w:rPr>
                <w:rFonts w:ascii="Times New Roman" w:hAnsi="Times New Roman"/>
                <w:sz w:val="24"/>
                <w:szCs w:val="24"/>
              </w:rPr>
              <w:t>67,00</w:t>
            </w:r>
          </w:p>
        </w:tc>
        <w:tc>
          <w:tcPr>
            <w:tcW w:w="1080" w:type="dxa"/>
            <w:tcBorders>
              <w:left w:val="single" w:sz="4" w:space="0" w:color="000000"/>
              <w:bottom w:val="single" w:sz="4" w:space="0" w:color="000000"/>
            </w:tcBorders>
            <w:shd w:val="clear" w:color="auto" w:fill="auto"/>
            <w:vAlign w:val="center"/>
          </w:tcPr>
          <w:p w14:paraId="7504888B"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9F726BF"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99636BE"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2BEEA33"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12B4B7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4FB032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120553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8CA5674" w14:textId="77777777" w:rsidR="00D36B8A" w:rsidRDefault="00D36B8A" w:rsidP="005D2463">
            <w:pPr>
              <w:pStyle w:val="af3"/>
              <w:jc w:val="center"/>
            </w:pPr>
            <w:r>
              <w:rPr>
                <w:rFonts w:ascii="Times New Roman" w:hAnsi="Times New Roman"/>
                <w:sz w:val="24"/>
                <w:szCs w:val="24"/>
              </w:rPr>
              <w:t>11.71</w:t>
            </w:r>
          </w:p>
        </w:tc>
        <w:tc>
          <w:tcPr>
            <w:tcW w:w="4306" w:type="dxa"/>
            <w:gridSpan w:val="2"/>
            <w:tcBorders>
              <w:left w:val="single" w:sz="4" w:space="0" w:color="000000"/>
              <w:bottom w:val="single" w:sz="4" w:space="0" w:color="000000"/>
            </w:tcBorders>
            <w:shd w:val="clear" w:color="auto" w:fill="auto"/>
            <w:vAlign w:val="center"/>
          </w:tcPr>
          <w:p w14:paraId="75636140" w14:textId="77777777" w:rsidR="00D36B8A" w:rsidRDefault="00D36B8A" w:rsidP="005D2463">
            <w:pPr>
              <w:pStyle w:val="af3"/>
            </w:pPr>
            <w:r>
              <w:rPr>
                <w:rFonts w:ascii="Times New Roman" w:hAnsi="Times New Roman"/>
                <w:sz w:val="24"/>
                <w:szCs w:val="24"/>
                <w:lang w:val="uk-UA"/>
              </w:rPr>
              <w:t>УЗД: сечового міхура з визначенням залишку сечі</w:t>
            </w:r>
          </w:p>
        </w:tc>
        <w:tc>
          <w:tcPr>
            <w:tcW w:w="1258" w:type="dxa"/>
            <w:tcBorders>
              <w:left w:val="single" w:sz="4" w:space="0" w:color="000000"/>
              <w:bottom w:val="single" w:sz="4" w:space="0" w:color="000000"/>
            </w:tcBorders>
            <w:shd w:val="clear" w:color="auto" w:fill="auto"/>
            <w:vAlign w:val="center"/>
          </w:tcPr>
          <w:p w14:paraId="0096CE8A"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347E2208"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5EC529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6294D5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989336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F871CF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D6E0772"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F83617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072E12C" w14:textId="77777777" w:rsidR="00D36B8A" w:rsidRDefault="00D36B8A" w:rsidP="005D2463">
            <w:pPr>
              <w:pStyle w:val="af3"/>
              <w:jc w:val="center"/>
            </w:pPr>
            <w:r>
              <w:rPr>
                <w:rFonts w:ascii="Times New Roman" w:hAnsi="Times New Roman"/>
                <w:sz w:val="24"/>
                <w:szCs w:val="24"/>
              </w:rPr>
              <w:t>11.72</w:t>
            </w:r>
          </w:p>
        </w:tc>
        <w:tc>
          <w:tcPr>
            <w:tcW w:w="4306" w:type="dxa"/>
            <w:gridSpan w:val="2"/>
            <w:tcBorders>
              <w:left w:val="single" w:sz="4" w:space="0" w:color="000000"/>
              <w:bottom w:val="single" w:sz="4" w:space="0" w:color="000000"/>
            </w:tcBorders>
            <w:shd w:val="clear" w:color="auto" w:fill="auto"/>
            <w:vAlign w:val="center"/>
          </w:tcPr>
          <w:p w14:paraId="323530EC" w14:textId="77777777" w:rsidR="00D36B8A" w:rsidRDefault="00D36B8A" w:rsidP="005D2463">
            <w:pPr>
              <w:pStyle w:val="af3"/>
            </w:pPr>
            <w:r>
              <w:rPr>
                <w:rFonts w:ascii="Times New Roman" w:hAnsi="Times New Roman"/>
                <w:sz w:val="24"/>
                <w:szCs w:val="24"/>
                <w:lang w:val="uk-UA"/>
              </w:rPr>
              <w:t>УЗД: лімфатичних вузлів (одна область)</w:t>
            </w:r>
          </w:p>
        </w:tc>
        <w:tc>
          <w:tcPr>
            <w:tcW w:w="1258" w:type="dxa"/>
            <w:tcBorders>
              <w:left w:val="single" w:sz="4" w:space="0" w:color="000000"/>
              <w:bottom w:val="single" w:sz="4" w:space="0" w:color="000000"/>
            </w:tcBorders>
            <w:shd w:val="clear" w:color="auto" w:fill="auto"/>
            <w:vAlign w:val="center"/>
          </w:tcPr>
          <w:p w14:paraId="3DA2A2B4" w14:textId="77777777" w:rsidR="00D36B8A" w:rsidRDefault="00D36B8A" w:rsidP="005D2463">
            <w:pPr>
              <w:pStyle w:val="af3"/>
              <w:jc w:val="center"/>
            </w:pPr>
            <w:r>
              <w:rPr>
                <w:rFonts w:ascii="Times New Roman" w:hAnsi="Times New Roman"/>
                <w:sz w:val="24"/>
                <w:szCs w:val="24"/>
              </w:rPr>
              <w:t>67,00</w:t>
            </w:r>
          </w:p>
        </w:tc>
        <w:tc>
          <w:tcPr>
            <w:tcW w:w="1080" w:type="dxa"/>
            <w:tcBorders>
              <w:left w:val="single" w:sz="4" w:space="0" w:color="000000"/>
              <w:bottom w:val="single" w:sz="4" w:space="0" w:color="000000"/>
            </w:tcBorders>
            <w:shd w:val="clear" w:color="auto" w:fill="auto"/>
            <w:vAlign w:val="center"/>
          </w:tcPr>
          <w:p w14:paraId="2348AC7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60DC36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490DFC4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89493B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6F40F2D"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F70B9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704D7E1"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E3ED704" w14:textId="77777777" w:rsidR="00D36B8A" w:rsidRDefault="00D36B8A" w:rsidP="005D2463">
            <w:pPr>
              <w:pStyle w:val="af3"/>
              <w:jc w:val="center"/>
            </w:pPr>
            <w:r>
              <w:rPr>
                <w:rFonts w:ascii="Times New Roman" w:hAnsi="Times New Roman"/>
                <w:sz w:val="24"/>
                <w:szCs w:val="24"/>
              </w:rPr>
              <w:t>11.73</w:t>
            </w:r>
          </w:p>
        </w:tc>
        <w:tc>
          <w:tcPr>
            <w:tcW w:w="4306" w:type="dxa"/>
            <w:gridSpan w:val="2"/>
            <w:tcBorders>
              <w:left w:val="single" w:sz="4" w:space="0" w:color="000000"/>
              <w:bottom w:val="single" w:sz="4" w:space="0" w:color="000000"/>
            </w:tcBorders>
            <w:shd w:val="clear" w:color="auto" w:fill="auto"/>
            <w:vAlign w:val="center"/>
          </w:tcPr>
          <w:p w14:paraId="5BCB848D" w14:textId="77777777" w:rsidR="00D36B8A" w:rsidRDefault="00D36B8A" w:rsidP="005D2463">
            <w:pPr>
              <w:pStyle w:val="af3"/>
            </w:pPr>
            <w:r>
              <w:rPr>
                <w:rFonts w:ascii="Times New Roman" w:hAnsi="Times New Roman"/>
                <w:sz w:val="24"/>
                <w:szCs w:val="24"/>
                <w:lang w:val="uk-UA"/>
              </w:rPr>
              <w:t>УЗД: м'яких тканин</w:t>
            </w:r>
          </w:p>
        </w:tc>
        <w:tc>
          <w:tcPr>
            <w:tcW w:w="1258" w:type="dxa"/>
            <w:tcBorders>
              <w:left w:val="single" w:sz="4" w:space="0" w:color="000000"/>
              <w:bottom w:val="single" w:sz="4" w:space="0" w:color="000000"/>
            </w:tcBorders>
            <w:shd w:val="clear" w:color="auto" w:fill="auto"/>
            <w:vAlign w:val="center"/>
          </w:tcPr>
          <w:p w14:paraId="29A8F5BB" w14:textId="77777777" w:rsidR="00D36B8A" w:rsidRDefault="00D36B8A" w:rsidP="005D2463">
            <w:pPr>
              <w:pStyle w:val="af3"/>
              <w:jc w:val="center"/>
            </w:pPr>
            <w:r>
              <w:rPr>
                <w:rFonts w:ascii="Times New Roman" w:hAnsi="Times New Roman"/>
                <w:sz w:val="24"/>
                <w:szCs w:val="24"/>
              </w:rPr>
              <w:t>67,00</w:t>
            </w:r>
          </w:p>
        </w:tc>
        <w:tc>
          <w:tcPr>
            <w:tcW w:w="1080" w:type="dxa"/>
            <w:tcBorders>
              <w:left w:val="single" w:sz="4" w:space="0" w:color="000000"/>
              <w:bottom w:val="single" w:sz="4" w:space="0" w:color="000000"/>
            </w:tcBorders>
            <w:shd w:val="clear" w:color="auto" w:fill="auto"/>
            <w:vAlign w:val="center"/>
          </w:tcPr>
          <w:p w14:paraId="51E7DEF9"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761E0B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0F648F6"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5359CA9A"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6BE497E"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D162E8E"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B31B3E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FDA817F" w14:textId="77777777" w:rsidR="00D36B8A" w:rsidRDefault="00D36B8A" w:rsidP="005D2463">
            <w:pPr>
              <w:pStyle w:val="af3"/>
              <w:jc w:val="center"/>
            </w:pPr>
            <w:r>
              <w:rPr>
                <w:rFonts w:ascii="Times New Roman" w:hAnsi="Times New Roman"/>
                <w:sz w:val="24"/>
                <w:szCs w:val="24"/>
              </w:rPr>
              <w:t>11.74</w:t>
            </w:r>
          </w:p>
        </w:tc>
        <w:tc>
          <w:tcPr>
            <w:tcW w:w="4306" w:type="dxa"/>
            <w:gridSpan w:val="2"/>
            <w:tcBorders>
              <w:left w:val="single" w:sz="4" w:space="0" w:color="000000"/>
              <w:bottom w:val="single" w:sz="4" w:space="0" w:color="000000"/>
            </w:tcBorders>
            <w:shd w:val="clear" w:color="auto" w:fill="auto"/>
            <w:vAlign w:val="center"/>
          </w:tcPr>
          <w:p w14:paraId="6CA6A5CC" w14:textId="77777777" w:rsidR="00D36B8A" w:rsidRDefault="00D36B8A" w:rsidP="005D2463">
            <w:pPr>
              <w:pStyle w:val="af3"/>
            </w:pPr>
            <w:r>
              <w:rPr>
                <w:rFonts w:ascii="Times New Roman" w:hAnsi="Times New Roman"/>
                <w:sz w:val="24"/>
                <w:szCs w:val="24"/>
                <w:lang w:val="uk-UA"/>
              </w:rPr>
              <w:t>УЗД: плевральної порожнини</w:t>
            </w:r>
          </w:p>
        </w:tc>
        <w:tc>
          <w:tcPr>
            <w:tcW w:w="1258" w:type="dxa"/>
            <w:tcBorders>
              <w:left w:val="single" w:sz="4" w:space="0" w:color="000000"/>
              <w:bottom w:val="single" w:sz="4" w:space="0" w:color="000000"/>
            </w:tcBorders>
            <w:shd w:val="clear" w:color="auto" w:fill="auto"/>
            <w:vAlign w:val="center"/>
          </w:tcPr>
          <w:p w14:paraId="503379F2"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61DA160C"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68CC21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0FEF69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0472A4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52E498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C68D9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652486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CCEFEDA" w14:textId="77777777" w:rsidR="00D36B8A" w:rsidRDefault="00D36B8A" w:rsidP="005D2463">
            <w:pPr>
              <w:pStyle w:val="af3"/>
              <w:jc w:val="center"/>
            </w:pPr>
            <w:r>
              <w:rPr>
                <w:rFonts w:ascii="Times New Roman" w:hAnsi="Times New Roman"/>
                <w:sz w:val="24"/>
                <w:szCs w:val="24"/>
              </w:rPr>
              <w:t>11.75</w:t>
            </w:r>
          </w:p>
        </w:tc>
        <w:tc>
          <w:tcPr>
            <w:tcW w:w="4306" w:type="dxa"/>
            <w:gridSpan w:val="2"/>
            <w:tcBorders>
              <w:left w:val="single" w:sz="4" w:space="0" w:color="000000"/>
              <w:bottom w:val="single" w:sz="4" w:space="0" w:color="000000"/>
            </w:tcBorders>
            <w:shd w:val="clear" w:color="auto" w:fill="auto"/>
            <w:vAlign w:val="center"/>
          </w:tcPr>
          <w:p w14:paraId="0C13E6E9" w14:textId="77777777" w:rsidR="00D36B8A" w:rsidRDefault="00D36B8A" w:rsidP="005D2463">
            <w:pPr>
              <w:pStyle w:val="af3"/>
            </w:pPr>
            <w:r>
              <w:rPr>
                <w:rFonts w:ascii="Times New Roman" w:hAnsi="Times New Roman"/>
                <w:sz w:val="24"/>
                <w:szCs w:val="24"/>
                <w:lang w:val="uk-UA"/>
              </w:rPr>
              <w:t>Фіброгастродуоденоскопія (ФГДС)</w:t>
            </w:r>
          </w:p>
        </w:tc>
        <w:tc>
          <w:tcPr>
            <w:tcW w:w="1258" w:type="dxa"/>
            <w:tcBorders>
              <w:left w:val="single" w:sz="4" w:space="0" w:color="000000"/>
              <w:bottom w:val="single" w:sz="4" w:space="0" w:color="000000"/>
            </w:tcBorders>
            <w:shd w:val="clear" w:color="auto" w:fill="auto"/>
            <w:vAlign w:val="center"/>
          </w:tcPr>
          <w:p w14:paraId="728E39D4" w14:textId="77777777" w:rsidR="00D36B8A" w:rsidRDefault="00D36B8A" w:rsidP="005D2463">
            <w:pPr>
              <w:pStyle w:val="af3"/>
              <w:jc w:val="center"/>
            </w:pPr>
            <w:r>
              <w:rPr>
                <w:rFonts w:ascii="Times New Roman" w:hAnsi="Times New Roman"/>
                <w:sz w:val="24"/>
                <w:szCs w:val="24"/>
              </w:rPr>
              <w:t>738,00</w:t>
            </w:r>
          </w:p>
        </w:tc>
        <w:tc>
          <w:tcPr>
            <w:tcW w:w="1080" w:type="dxa"/>
            <w:tcBorders>
              <w:left w:val="single" w:sz="4" w:space="0" w:color="000000"/>
              <w:bottom w:val="single" w:sz="4" w:space="0" w:color="000000"/>
            </w:tcBorders>
            <w:shd w:val="clear" w:color="auto" w:fill="auto"/>
            <w:vAlign w:val="center"/>
          </w:tcPr>
          <w:p w14:paraId="554D7B4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87EC64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5289852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0C72B6D"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3D9B5C8"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21FBAEA"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17D2AE7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DB03D08" w14:textId="77777777" w:rsidR="00D36B8A" w:rsidRDefault="00D36B8A" w:rsidP="005D2463">
            <w:pPr>
              <w:pStyle w:val="af3"/>
              <w:jc w:val="center"/>
            </w:pPr>
            <w:r>
              <w:rPr>
                <w:rFonts w:ascii="Times New Roman" w:hAnsi="Times New Roman"/>
                <w:sz w:val="24"/>
                <w:szCs w:val="24"/>
              </w:rPr>
              <w:t>11.76</w:t>
            </w:r>
          </w:p>
        </w:tc>
        <w:tc>
          <w:tcPr>
            <w:tcW w:w="4306" w:type="dxa"/>
            <w:gridSpan w:val="2"/>
            <w:tcBorders>
              <w:left w:val="single" w:sz="4" w:space="0" w:color="000000"/>
              <w:bottom w:val="single" w:sz="4" w:space="0" w:color="000000"/>
            </w:tcBorders>
            <w:shd w:val="clear" w:color="auto" w:fill="auto"/>
            <w:vAlign w:val="center"/>
          </w:tcPr>
          <w:p w14:paraId="1D2253CB" w14:textId="77777777" w:rsidR="00D36B8A" w:rsidRDefault="00D36B8A" w:rsidP="005D2463">
            <w:pPr>
              <w:pStyle w:val="af3"/>
            </w:pPr>
            <w:r>
              <w:rPr>
                <w:rFonts w:ascii="Times New Roman" w:hAnsi="Times New Roman"/>
                <w:sz w:val="24"/>
                <w:szCs w:val="24"/>
                <w:lang w:val="uk-UA"/>
              </w:rPr>
              <w:t>Фіброгастродуоденоскопія (ФГДС) з біопсією</w:t>
            </w:r>
          </w:p>
        </w:tc>
        <w:tc>
          <w:tcPr>
            <w:tcW w:w="1258" w:type="dxa"/>
            <w:tcBorders>
              <w:left w:val="single" w:sz="4" w:space="0" w:color="000000"/>
              <w:bottom w:val="single" w:sz="4" w:space="0" w:color="000000"/>
            </w:tcBorders>
            <w:shd w:val="clear" w:color="auto" w:fill="auto"/>
            <w:vAlign w:val="center"/>
          </w:tcPr>
          <w:p w14:paraId="48F55E33" w14:textId="77777777" w:rsidR="00D36B8A" w:rsidRDefault="00D36B8A" w:rsidP="005D2463">
            <w:pPr>
              <w:pStyle w:val="af3"/>
              <w:jc w:val="center"/>
            </w:pPr>
            <w:r>
              <w:rPr>
                <w:rFonts w:ascii="Times New Roman" w:hAnsi="Times New Roman"/>
                <w:sz w:val="24"/>
                <w:szCs w:val="24"/>
              </w:rPr>
              <w:t>880,00</w:t>
            </w:r>
          </w:p>
        </w:tc>
        <w:tc>
          <w:tcPr>
            <w:tcW w:w="1080" w:type="dxa"/>
            <w:tcBorders>
              <w:left w:val="single" w:sz="4" w:space="0" w:color="000000"/>
              <w:bottom w:val="single" w:sz="4" w:space="0" w:color="000000"/>
            </w:tcBorders>
            <w:shd w:val="clear" w:color="auto" w:fill="auto"/>
            <w:vAlign w:val="center"/>
          </w:tcPr>
          <w:p w14:paraId="082BA10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0CCC21A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E33639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480C84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B9175D6"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662653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3C2A2C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87C4595" w14:textId="77777777" w:rsidR="00D36B8A" w:rsidRDefault="00D36B8A" w:rsidP="005D2463">
            <w:pPr>
              <w:pStyle w:val="af3"/>
              <w:jc w:val="center"/>
            </w:pPr>
            <w:r>
              <w:rPr>
                <w:rFonts w:ascii="Times New Roman" w:hAnsi="Times New Roman"/>
                <w:sz w:val="24"/>
                <w:szCs w:val="24"/>
              </w:rPr>
              <w:t>11.77</w:t>
            </w:r>
          </w:p>
        </w:tc>
        <w:tc>
          <w:tcPr>
            <w:tcW w:w="4306" w:type="dxa"/>
            <w:gridSpan w:val="2"/>
            <w:tcBorders>
              <w:left w:val="single" w:sz="4" w:space="0" w:color="000000"/>
              <w:bottom w:val="single" w:sz="4" w:space="0" w:color="000000"/>
            </w:tcBorders>
            <w:shd w:val="clear" w:color="auto" w:fill="auto"/>
            <w:vAlign w:val="center"/>
          </w:tcPr>
          <w:p w14:paraId="22860EA4" w14:textId="77777777" w:rsidR="00D36B8A" w:rsidRDefault="00D36B8A" w:rsidP="005D2463">
            <w:pPr>
              <w:pStyle w:val="af3"/>
            </w:pPr>
            <w:r>
              <w:rPr>
                <w:rFonts w:ascii="Times New Roman" w:hAnsi="Times New Roman"/>
                <w:sz w:val="24"/>
                <w:szCs w:val="24"/>
                <w:lang w:val="uk-UA"/>
              </w:rPr>
              <w:t>Дослідження кардіографічне (ЕКГ)</w:t>
            </w:r>
          </w:p>
        </w:tc>
        <w:tc>
          <w:tcPr>
            <w:tcW w:w="1258" w:type="dxa"/>
            <w:tcBorders>
              <w:left w:val="single" w:sz="4" w:space="0" w:color="000000"/>
              <w:bottom w:val="single" w:sz="4" w:space="0" w:color="000000"/>
            </w:tcBorders>
            <w:shd w:val="clear" w:color="auto" w:fill="auto"/>
            <w:vAlign w:val="center"/>
          </w:tcPr>
          <w:p w14:paraId="0BEC752F" w14:textId="77777777" w:rsidR="00D36B8A" w:rsidRDefault="00D36B8A" w:rsidP="005D2463">
            <w:pPr>
              <w:pStyle w:val="af3"/>
              <w:jc w:val="center"/>
            </w:pPr>
            <w:r>
              <w:rPr>
                <w:rFonts w:ascii="Times New Roman" w:hAnsi="Times New Roman"/>
                <w:sz w:val="24"/>
                <w:szCs w:val="24"/>
              </w:rPr>
              <w:t>87,00</w:t>
            </w:r>
          </w:p>
        </w:tc>
        <w:tc>
          <w:tcPr>
            <w:tcW w:w="1080" w:type="dxa"/>
            <w:tcBorders>
              <w:left w:val="single" w:sz="4" w:space="0" w:color="000000"/>
              <w:bottom w:val="single" w:sz="4" w:space="0" w:color="000000"/>
            </w:tcBorders>
            <w:shd w:val="clear" w:color="auto" w:fill="auto"/>
            <w:vAlign w:val="center"/>
          </w:tcPr>
          <w:p w14:paraId="09584A1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B2023A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B04DE2A"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44CBCDF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9A88AD7"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31E3305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C87002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0CEC2522" w14:textId="77777777" w:rsidR="00D36B8A" w:rsidRDefault="00D36B8A" w:rsidP="005D2463">
            <w:pPr>
              <w:pStyle w:val="af3"/>
              <w:jc w:val="center"/>
            </w:pPr>
            <w:r>
              <w:rPr>
                <w:rFonts w:ascii="Times New Roman" w:hAnsi="Times New Roman"/>
                <w:sz w:val="24"/>
                <w:szCs w:val="24"/>
              </w:rPr>
              <w:t>11.78</w:t>
            </w:r>
          </w:p>
        </w:tc>
        <w:tc>
          <w:tcPr>
            <w:tcW w:w="4306" w:type="dxa"/>
            <w:gridSpan w:val="2"/>
            <w:tcBorders>
              <w:left w:val="single" w:sz="4" w:space="0" w:color="000000"/>
              <w:bottom w:val="single" w:sz="4" w:space="0" w:color="000000"/>
            </w:tcBorders>
            <w:shd w:val="clear" w:color="auto" w:fill="auto"/>
            <w:vAlign w:val="center"/>
          </w:tcPr>
          <w:p w14:paraId="5A5945AB" w14:textId="77777777" w:rsidR="00D36B8A" w:rsidRDefault="00D36B8A" w:rsidP="005D2463">
            <w:pPr>
              <w:pStyle w:val="af3"/>
            </w:pPr>
            <w:r>
              <w:rPr>
                <w:rFonts w:ascii="Times New Roman" w:hAnsi="Times New Roman"/>
                <w:sz w:val="24"/>
                <w:szCs w:val="24"/>
                <w:lang w:val="uk-UA"/>
              </w:rPr>
              <w:t>Холтер (ЕКГ) 24 години</w:t>
            </w:r>
          </w:p>
        </w:tc>
        <w:tc>
          <w:tcPr>
            <w:tcW w:w="1258" w:type="dxa"/>
            <w:tcBorders>
              <w:left w:val="single" w:sz="4" w:space="0" w:color="000000"/>
              <w:bottom w:val="single" w:sz="4" w:space="0" w:color="000000"/>
            </w:tcBorders>
            <w:shd w:val="clear" w:color="auto" w:fill="auto"/>
            <w:vAlign w:val="center"/>
          </w:tcPr>
          <w:p w14:paraId="2DD2936E" w14:textId="77777777" w:rsidR="00D36B8A" w:rsidRDefault="00D36B8A" w:rsidP="005D2463">
            <w:pPr>
              <w:pStyle w:val="af3"/>
              <w:jc w:val="center"/>
            </w:pPr>
            <w:r>
              <w:rPr>
                <w:rFonts w:ascii="Times New Roman" w:hAnsi="Times New Roman"/>
                <w:sz w:val="24"/>
                <w:szCs w:val="24"/>
              </w:rPr>
              <w:t>603,00</w:t>
            </w:r>
          </w:p>
        </w:tc>
        <w:tc>
          <w:tcPr>
            <w:tcW w:w="1080" w:type="dxa"/>
            <w:tcBorders>
              <w:left w:val="single" w:sz="4" w:space="0" w:color="000000"/>
              <w:bottom w:val="single" w:sz="4" w:space="0" w:color="000000"/>
            </w:tcBorders>
            <w:shd w:val="clear" w:color="auto" w:fill="auto"/>
            <w:vAlign w:val="center"/>
          </w:tcPr>
          <w:p w14:paraId="026EA26E"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695A03AA"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D4B8952"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5DFE33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91D437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02B24829"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483E1AD"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21D6E93" w14:textId="77777777" w:rsidR="00D36B8A" w:rsidRDefault="00D36B8A" w:rsidP="005D2463">
            <w:pPr>
              <w:pStyle w:val="af3"/>
              <w:jc w:val="center"/>
            </w:pPr>
            <w:r>
              <w:rPr>
                <w:rFonts w:ascii="Times New Roman" w:hAnsi="Times New Roman"/>
                <w:sz w:val="24"/>
                <w:szCs w:val="24"/>
              </w:rPr>
              <w:t>11.79</w:t>
            </w:r>
          </w:p>
        </w:tc>
        <w:tc>
          <w:tcPr>
            <w:tcW w:w="4306" w:type="dxa"/>
            <w:gridSpan w:val="2"/>
            <w:tcBorders>
              <w:left w:val="single" w:sz="4" w:space="0" w:color="000000"/>
              <w:bottom w:val="single" w:sz="4" w:space="0" w:color="000000"/>
            </w:tcBorders>
            <w:shd w:val="clear" w:color="auto" w:fill="auto"/>
            <w:vAlign w:val="center"/>
          </w:tcPr>
          <w:p w14:paraId="2E27D3C9" w14:textId="77777777" w:rsidR="00D36B8A" w:rsidRDefault="00D36B8A" w:rsidP="005D2463">
            <w:pPr>
              <w:pStyle w:val="af3"/>
            </w:pPr>
            <w:r>
              <w:rPr>
                <w:rFonts w:ascii="Times New Roman" w:hAnsi="Times New Roman"/>
                <w:sz w:val="24"/>
                <w:szCs w:val="24"/>
                <w:lang w:val="uk-UA"/>
              </w:rPr>
              <w:t>Холтер (ЕКГ) більше 24 годин</w:t>
            </w:r>
          </w:p>
        </w:tc>
        <w:tc>
          <w:tcPr>
            <w:tcW w:w="1258" w:type="dxa"/>
            <w:tcBorders>
              <w:left w:val="single" w:sz="4" w:space="0" w:color="000000"/>
              <w:bottom w:val="single" w:sz="4" w:space="0" w:color="000000"/>
            </w:tcBorders>
            <w:shd w:val="clear" w:color="auto" w:fill="auto"/>
            <w:vAlign w:val="center"/>
          </w:tcPr>
          <w:p w14:paraId="48F4A12B" w14:textId="77777777" w:rsidR="00D36B8A" w:rsidRDefault="00D36B8A" w:rsidP="005D2463">
            <w:pPr>
              <w:pStyle w:val="af3"/>
              <w:jc w:val="center"/>
            </w:pPr>
            <w:r>
              <w:rPr>
                <w:rFonts w:ascii="Times New Roman" w:hAnsi="Times New Roman"/>
                <w:sz w:val="24"/>
                <w:szCs w:val="24"/>
              </w:rPr>
              <w:t>644,00</w:t>
            </w:r>
          </w:p>
        </w:tc>
        <w:tc>
          <w:tcPr>
            <w:tcW w:w="1080" w:type="dxa"/>
            <w:tcBorders>
              <w:left w:val="single" w:sz="4" w:space="0" w:color="000000"/>
              <w:bottom w:val="single" w:sz="4" w:space="0" w:color="000000"/>
            </w:tcBorders>
            <w:shd w:val="clear" w:color="auto" w:fill="auto"/>
            <w:vAlign w:val="center"/>
          </w:tcPr>
          <w:p w14:paraId="6BD7DA54"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52DFB9A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6BE246A8"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62BD990F"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EA5C25F"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81E7BE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C5799F6" w14:textId="77777777" w:rsidTr="005D2463">
        <w:trPr>
          <w:trHeight w:val="1200"/>
        </w:trPr>
        <w:tc>
          <w:tcPr>
            <w:tcW w:w="781" w:type="dxa"/>
            <w:tcBorders>
              <w:left w:val="single" w:sz="4" w:space="0" w:color="000000"/>
              <w:bottom w:val="single" w:sz="4" w:space="0" w:color="000000"/>
            </w:tcBorders>
            <w:shd w:val="clear" w:color="auto" w:fill="auto"/>
            <w:vAlign w:val="center"/>
          </w:tcPr>
          <w:p w14:paraId="72756962" w14:textId="77777777" w:rsidR="00D36B8A" w:rsidRDefault="00D36B8A" w:rsidP="005D2463">
            <w:pPr>
              <w:pStyle w:val="af3"/>
              <w:jc w:val="center"/>
            </w:pPr>
            <w:r>
              <w:rPr>
                <w:rFonts w:ascii="Times New Roman" w:hAnsi="Times New Roman"/>
                <w:sz w:val="24"/>
                <w:szCs w:val="24"/>
              </w:rPr>
              <w:t>11.80</w:t>
            </w:r>
          </w:p>
        </w:tc>
        <w:tc>
          <w:tcPr>
            <w:tcW w:w="4306" w:type="dxa"/>
            <w:gridSpan w:val="2"/>
            <w:tcBorders>
              <w:left w:val="single" w:sz="4" w:space="0" w:color="000000"/>
              <w:bottom w:val="single" w:sz="4" w:space="0" w:color="000000"/>
            </w:tcBorders>
            <w:shd w:val="clear" w:color="auto" w:fill="auto"/>
            <w:vAlign w:val="center"/>
          </w:tcPr>
          <w:p w14:paraId="1D58D601" w14:textId="77777777" w:rsidR="00D36B8A" w:rsidRDefault="00D36B8A" w:rsidP="005D2463">
            <w:pPr>
              <w:pStyle w:val="af3"/>
            </w:pPr>
            <w:r>
              <w:rPr>
                <w:rFonts w:ascii="Times New Roman" w:hAnsi="Times New Roman"/>
                <w:sz w:val="24"/>
                <w:szCs w:val="24"/>
                <w:lang w:val="uk-UA"/>
              </w:rPr>
              <w:t>Холтер (АД)</w:t>
            </w:r>
          </w:p>
        </w:tc>
        <w:tc>
          <w:tcPr>
            <w:tcW w:w="1258" w:type="dxa"/>
            <w:tcBorders>
              <w:left w:val="single" w:sz="4" w:space="0" w:color="000000"/>
              <w:bottom w:val="single" w:sz="4" w:space="0" w:color="000000"/>
            </w:tcBorders>
            <w:shd w:val="clear" w:color="auto" w:fill="auto"/>
            <w:vAlign w:val="center"/>
          </w:tcPr>
          <w:p w14:paraId="7416B283" w14:textId="77777777" w:rsidR="00D36B8A" w:rsidRDefault="00D36B8A" w:rsidP="005D2463">
            <w:pPr>
              <w:pStyle w:val="af3"/>
              <w:jc w:val="center"/>
            </w:pPr>
            <w:r>
              <w:rPr>
                <w:rFonts w:ascii="Times New Roman" w:hAnsi="Times New Roman"/>
                <w:sz w:val="24"/>
                <w:szCs w:val="24"/>
              </w:rPr>
              <w:t>335,00</w:t>
            </w:r>
          </w:p>
        </w:tc>
        <w:tc>
          <w:tcPr>
            <w:tcW w:w="1080" w:type="dxa"/>
            <w:tcBorders>
              <w:left w:val="single" w:sz="4" w:space="0" w:color="000000"/>
              <w:bottom w:val="single" w:sz="4" w:space="0" w:color="000000"/>
            </w:tcBorders>
            <w:shd w:val="clear" w:color="auto" w:fill="auto"/>
            <w:vAlign w:val="center"/>
          </w:tcPr>
          <w:p w14:paraId="25CB36BD"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FFFC0E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19872BB"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2076198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DBDD5E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6C345C0"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2B39906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37BA4996" w14:textId="77777777" w:rsidR="00D36B8A" w:rsidRDefault="00D36B8A" w:rsidP="005D2463">
            <w:pPr>
              <w:pStyle w:val="af3"/>
              <w:jc w:val="center"/>
            </w:pPr>
            <w:r>
              <w:rPr>
                <w:rFonts w:ascii="Times New Roman" w:hAnsi="Times New Roman"/>
                <w:sz w:val="24"/>
                <w:szCs w:val="24"/>
              </w:rPr>
              <w:t>11.81</w:t>
            </w:r>
          </w:p>
        </w:tc>
        <w:tc>
          <w:tcPr>
            <w:tcW w:w="4306" w:type="dxa"/>
            <w:gridSpan w:val="2"/>
            <w:tcBorders>
              <w:left w:val="single" w:sz="4" w:space="0" w:color="000000"/>
              <w:bottom w:val="single" w:sz="4" w:space="0" w:color="000000"/>
            </w:tcBorders>
            <w:shd w:val="clear" w:color="auto" w:fill="auto"/>
            <w:vAlign w:val="center"/>
          </w:tcPr>
          <w:p w14:paraId="00A5C375" w14:textId="77777777" w:rsidR="00D36B8A" w:rsidRDefault="00D36B8A" w:rsidP="005D2463">
            <w:pPr>
              <w:pStyle w:val="af3"/>
            </w:pPr>
            <w:r>
              <w:rPr>
                <w:rFonts w:ascii="Times New Roman" w:hAnsi="Times New Roman"/>
                <w:sz w:val="24"/>
                <w:szCs w:val="24"/>
                <w:lang w:val="uk-UA"/>
              </w:rPr>
              <w:t xml:space="preserve">Спірографія </w:t>
            </w:r>
          </w:p>
        </w:tc>
        <w:tc>
          <w:tcPr>
            <w:tcW w:w="1258" w:type="dxa"/>
            <w:tcBorders>
              <w:left w:val="single" w:sz="4" w:space="0" w:color="000000"/>
              <w:bottom w:val="single" w:sz="4" w:space="0" w:color="000000"/>
            </w:tcBorders>
            <w:shd w:val="clear" w:color="auto" w:fill="auto"/>
            <w:vAlign w:val="center"/>
          </w:tcPr>
          <w:p w14:paraId="72480950" w14:textId="77777777" w:rsidR="00D36B8A" w:rsidRDefault="00D36B8A" w:rsidP="005D2463">
            <w:pPr>
              <w:pStyle w:val="af3"/>
              <w:jc w:val="center"/>
            </w:pPr>
            <w:r>
              <w:rPr>
                <w:rFonts w:ascii="Times New Roman" w:hAnsi="Times New Roman"/>
                <w:sz w:val="24"/>
                <w:szCs w:val="24"/>
              </w:rPr>
              <w:t>255,00</w:t>
            </w:r>
          </w:p>
        </w:tc>
        <w:tc>
          <w:tcPr>
            <w:tcW w:w="1080" w:type="dxa"/>
            <w:tcBorders>
              <w:left w:val="single" w:sz="4" w:space="0" w:color="000000"/>
              <w:bottom w:val="single" w:sz="4" w:space="0" w:color="000000"/>
            </w:tcBorders>
            <w:shd w:val="clear" w:color="auto" w:fill="auto"/>
            <w:vAlign w:val="center"/>
          </w:tcPr>
          <w:p w14:paraId="509A298A"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453872AB"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193D44D" w14:textId="7A7E85A3" w:rsidR="00D36B8A" w:rsidRDefault="00D36B8A" w:rsidP="005D2463">
            <w:pPr>
              <w:jc w:val="center"/>
              <w:rPr>
                <w:szCs w:val="28"/>
                <w:lang w:val="uk-UA"/>
              </w:rPr>
            </w:pPr>
            <w:bookmarkStart w:id="0" w:name="_GoBack"/>
            <w:bookmarkEnd w:id="0"/>
          </w:p>
        </w:tc>
        <w:tc>
          <w:tcPr>
            <w:tcW w:w="1008" w:type="dxa"/>
            <w:tcBorders>
              <w:left w:val="single" w:sz="4" w:space="0" w:color="000000"/>
              <w:bottom w:val="single" w:sz="4" w:space="0" w:color="000000"/>
            </w:tcBorders>
            <w:shd w:val="clear" w:color="auto" w:fill="auto"/>
            <w:vAlign w:val="center"/>
          </w:tcPr>
          <w:p w14:paraId="3F44611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3D4CB3E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29D6507"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7B1DE9D4"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A66084D" w14:textId="77777777" w:rsidR="00D36B8A" w:rsidRDefault="00D36B8A" w:rsidP="005D2463">
            <w:pPr>
              <w:pStyle w:val="af3"/>
              <w:jc w:val="center"/>
            </w:pPr>
            <w:r>
              <w:rPr>
                <w:rFonts w:ascii="Times New Roman" w:hAnsi="Times New Roman"/>
                <w:sz w:val="24"/>
                <w:szCs w:val="24"/>
              </w:rPr>
              <w:t>11.82</w:t>
            </w:r>
          </w:p>
        </w:tc>
        <w:tc>
          <w:tcPr>
            <w:tcW w:w="4306" w:type="dxa"/>
            <w:gridSpan w:val="2"/>
            <w:tcBorders>
              <w:left w:val="single" w:sz="4" w:space="0" w:color="000000"/>
              <w:bottom w:val="single" w:sz="4" w:space="0" w:color="000000"/>
            </w:tcBorders>
            <w:shd w:val="clear" w:color="auto" w:fill="auto"/>
            <w:vAlign w:val="center"/>
          </w:tcPr>
          <w:p w14:paraId="17594AFE" w14:textId="77777777" w:rsidR="00D36B8A" w:rsidRDefault="00D36B8A" w:rsidP="005D2463">
            <w:pPr>
              <w:pStyle w:val="af3"/>
            </w:pPr>
            <w:r>
              <w:rPr>
                <w:rFonts w:ascii="Times New Roman" w:hAnsi="Times New Roman"/>
                <w:sz w:val="24"/>
                <w:szCs w:val="24"/>
                <w:lang w:val="uk-UA"/>
              </w:rPr>
              <w:t>Спірографія з фармтестуванням</w:t>
            </w:r>
          </w:p>
        </w:tc>
        <w:tc>
          <w:tcPr>
            <w:tcW w:w="1258" w:type="dxa"/>
            <w:tcBorders>
              <w:left w:val="single" w:sz="4" w:space="0" w:color="000000"/>
              <w:bottom w:val="single" w:sz="4" w:space="0" w:color="000000"/>
            </w:tcBorders>
            <w:shd w:val="clear" w:color="auto" w:fill="auto"/>
            <w:vAlign w:val="center"/>
          </w:tcPr>
          <w:p w14:paraId="579E9DA8" w14:textId="77777777" w:rsidR="00D36B8A" w:rsidRDefault="00D36B8A" w:rsidP="005D2463">
            <w:pPr>
              <w:pStyle w:val="af3"/>
              <w:jc w:val="center"/>
            </w:pPr>
            <w:r>
              <w:rPr>
                <w:rFonts w:ascii="Times New Roman" w:hAnsi="Times New Roman"/>
                <w:sz w:val="24"/>
                <w:szCs w:val="24"/>
              </w:rPr>
              <w:t>153,00</w:t>
            </w:r>
          </w:p>
        </w:tc>
        <w:tc>
          <w:tcPr>
            <w:tcW w:w="1080" w:type="dxa"/>
            <w:tcBorders>
              <w:left w:val="single" w:sz="4" w:space="0" w:color="000000"/>
              <w:bottom w:val="single" w:sz="4" w:space="0" w:color="000000"/>
            </w:tcBorders>
            <w:shd w:val="clear" w:color="auto" w:fill="auto"/>
            <w:vAlign w:val="center"/>
          </w:tcPr>
          <w:p w14:paraId="7B131663"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264EC46F" w14:textId="0647230F" w:rsidR="00D36B8A" w:rsidRPr="00D36B8A" w:rsidRDefault="00D36B8A" w:rsidP="005D2463">
            <w:pPr>
              <w:pStyle w:val="af3"/>
              <w:jc w:val="center"/>
              <w:rPr>
                <w:lang w:val="uk-UA"/>
              </w:rPr>
            </w:pPr>
            <w:r>
              <w:rPr>
                <w:lang w:val="uk-UA"/>
              </w:rPr>
              <w:t>11.82</w:t>
            </w:r>
          </w:p>
        </w:tc>
        <w:tc>
          <w:tcPr>
            <w:tcW w:w="3570" w:type="dxa"/>
            <w:tcBorders>
              <w:left w:val="single" w:sz="4" w:space="0" w:color="000000"/>
              <w:bottom w:val="single" w:sz="4" w:space="0" w:color="000000"/>
            </w:tcBorders>
            <w:shd w:val="clear" w:color="auto" w:fill="auto"/>
            <w:vAlign w:val="center"/>
          </w:tcPr>
          <w:p w14:paraId="36D2A287" w14:textId="7ACA1EDE" w:rsidR="00D36B8A" w:rsidRPr="00D36B8A" w:rsidRDefault="00D36B8A" w:rsidP="005D2463">
            <w:pPr>
              <w:pStyle w:val="af3"/>
              <w:rPr>
                <w:rFonts w:ascii="Times New Roman" w:hAnsi="Times New Roman" w:cs="Times New Roman"/>
                <w:sz w:val="24"/>
                <w:szCs w:val="24"/>
                <w:shd w:val="clear" w:color="auto" w:fill="FFFF00"/>
                <w:lang w:val="uk-UA"/>
              </w:rPr>
            </w:pPr>
            <w:r w:rsidRPr="00D36B8A">
              <w:rPr>
                <w:rFonts w:ascii="Times New Roman" w:hAnsi="Times New Roman" w:cs="Times New Roman"/>
                <w:sz w:val="24"/>
                <w:szCs w:val="24"/>
                <w:lang w:val="uk-UA"/>
              </w:rPr>
              <w:t>Спірографія з фармтестуванням</w:t>
            </w:r>
          </w:p>
        </w:tc>
        <w:tc>
          <w:tcPr>
            <w:tcW w:w="1008" w:type="dxa"/>
            <w:tcBorders>
              <w:left w:val="single" w:sz="4" w:space="0" w:color="000000"/>
              <w:bottom w:val="single" w:sz="4" w:space="0" w:color="000000"/>
            </w:tcBorders>
            <w:shd w:val="clear" w:color="auto" w:fill="auto"/>
            <w:vAlign w:val="center"/>
          </w:tcPr>
          <w:p w14:paraId="49B1E477" w14:textId="27D1A49F" w:rsidR="00D36B8A" w:rsidRPr="00D36B8A" w:rsidRDefault="00D36B8A" w:rsidP="005D2463">
            <w:pPr>
              <w:jc w:val="center"/>
              <w:rPr>
                <w:lang w:val="uk-UA"/>
              </w:rPr>
            </w:pPr>
            <w:r>
              <w:rPr>
                <w:lang w:val="uk-UA"/>
              </w:rPr>
              <w:t>327,00</w:t>
            </w:r>
          </w:p>
        </w:tc>
        <w:tc>
          <w:tcPr>
            <w:tcW w:w="1001" w:type="dxa"/>
            <w:tcBorders>
              <w:left w:val="single" w:sz="4" w:space="0" w:color="000000"/>
              <w:bottom w:val="single" w:sz="4" w:space="0" w:color="000000"/>
            </w:tcBorders>
            <w:shd w:val="clear" w:color="auto" w:fill="auto"/>
            <w:vAlign w:val="center"/>
          </w:tcPr>
          <w:p w14:paraId="489697C0"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54487784"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EE60A2C" w14:textId="77777777" w:rsidTr="005D2463">
        <w:trPr>
          <w:trHeight w:val="1200"/>
        </w:trPr>
        <w:tc>
          <w:tcPr>
            <w:tcW w:w="781" w:type="dxa"/>
            <w:tcBorders>
              <w:left w:val="single" w:sz="4" w:space="0" w:color="000000"/>
              <w:bottom w:val="single" w:sz="4" w:space="0" w:color="000000"/>
            </w:tcBorders>
            <w:shd w:val="clear" w:color="auto" w:fill="auto"/>
            <w:vAlign w:val="center"/>
          </w:tcPr>
          <w:p w14:paraId="45A052EA" w14:textId="77777777" w:rsidR="00D36B8A" w:rsidRDefault="00D36B8A" w:rsidP="005D2463">
            <w:pPr>
              <w:pStyle w:val="af3"/>
              <w:jc w:val="center"/>
            </w:pPr>
            <w:r>
              <w:rPr>
                <w:rFonts w:ascii="Times New Roman" w:hAnsi="Times New Roman"/>
                <w:sz w:val="24"/>
                <w:szCs w:val="24"/>
              </w:rPr>
              <w:t>11.83</w:t>
            </w:r>
          </w:p>
        </w:tc>
        <w:tc>
          <w:tcPr>
            <w:tcW w:w="4306" w:type="dxa"/>
            <w:gridSpan w:val="2"/>
            <w:tcBorders>
              <w:left w:val="single" w:sz="4" w:space="0" w:color="000000"/>
              <w:bottom w:val="single" w:sz="4" w:space="0" w:color="000000"/>
            </w:tcBorders>
            <w:shd w:val="clear" w:color="auto" w:fill="auto"/>
            <w:vAlign w:val="center"/>
          </w:tcPr>
          <w:p w14:paraId="3299C03D" w14:textId="77777777" w:rsidR="00D36B8A" w:rsidRDefault="00D36B8A" w:rsidP="005D2463">
            <w:pPr>
              <w:pStyle w:val="af3"/>
            </w:pPr>
            <w:r>
              <w:rPr>
                <w:rFonts w:ascii="Times New Roman" w:hAnsi="Times New Roman"/>
                <w:sz w:val="24"/>
                <w:szCs w:val="24"/>
                <w:lang w:val="uk-UA"/>
              </w:rPr>
              <w:t>Оздоровчий масаж (15 хвилин)</w:t>
            </w:r>
          </w:p>
        </w:tc>
        <w:tc>
          <w:tcPr>
            <w:tcW w:w="1258" w:type="dxa"/>
            <w:tcBorders>
              <w:left w:val="single" w:sz="4" w:space="0" w:color="000000"/>
              <w:bottom w:val="single" w:sz="4" w:space="0" w:color="000000"/>
            </w:tcBorders>
            <w:shd w:val="clear" w:color="auto" w:fill="auto"/>
            <w:vAlign w:val="center"/>
          </w:tcPr>
          <w:p w14:paraId="4F70A6D9" w14:textId="77777777" w:rsidR="00D36B8A" w:rsidRDefault="00D36B8A" w:rsidP="005D2463">
            <w:pPr>
              <w:pStyle w:val="af3"/>
              <w:snapToGrid w:val="0"/>
              <w:rPr>
                <w:rFonts w:ascii="Times New Roman" w:hAnsi="Times New Roman"/>
                <w:sz w:val="24"/>
                <w:szCs w:val="24"/>
                <w:lang w:val="uk-UA"/>
              </w:rPr>
            </w:pPr>
          </w:p>
        </w:tc>
        <w:tc>
          <w:tcPr>
            <w:tcW w:w="1080" w:type="dxa"/>
            <w:tcBorders>
              <w:left w:val="single" w:sz="4" w:space="0" w:color="000000"/>
              <w:bottom w:val="single" w:sz="4" w:space="0" w:color="000000"/>
            </w:tcBorders>
            <w:shd w:val="clear" w:color="auto" w:fill="auto"/>
            <w:vAlign w:val="center"/>
          </w:tcPr>
          <w:p w14:paraId="2FBD9FA3" w14:textId="77777777" w:rsidR="00D36B8A" w:rsidRDefault="00D36B8A" w:rsidP="005D2463">
            <w:pPr>
              <w:pStyle w:val="af3"/>
              <w:jc w:val="center"/>
            </w:pPr>
            <w:r>
              <w:rPr>
                <w:rFonts w:ascii="Times New Roman" w:hAnsi="Times New Roman"/>
                <w:sz w:val="24"/>
                <w:szCs w:val="24"/>
              </w:rPr>
              <w:t>56,00</w:t>
            </w:r>
          </w:p>
        </w:tc>
        <w:tc>
          <w:tcPr>
            <w:tcW w:w="855" w:type="dxa"/>
            <w:tcBorders>
              <w:left w:val="single" w:sz="4" w:space="0" w:color="000000"/>
              <w:bottom w:val="single" w:sz="4" w:space="0" w:color="000000"/>
            </w:tcBorders>
            <w:shd w:val="clear" w:color="auto" w:fill="auto"/>
            <w:vAlign w:val="center"/>
          </w:tcPr>
          <w:p w14:paraId="18A1EAA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6B422F3"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7AD77AE"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74D518E9"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E29A685"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6818FB2A"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A20E2E6" w14:textId="77777777" w:rsidR="00D36B8A" w:rsidRDefault="00D36B8A" w:rsidP="005D2463">
            <w:pPr>
              <w:pStyle w:val="af3"/>
              <w:jc w:val="center"/>
            </w:pPr>
            <w:r>
              <w:rPr>
                <w:rFonts w:ascii="Times New Roman" w:hAnsi="Times New Roman"/>
                <w:sz w:val="24"/>
                <w:szCs w:val="24"/>
              </w:rPr>
              <w:t>11.84</w:t>
            </w:r>
          </w:p>
        </w:tc>
        <w:tc>
          <w:tcPr>
            <w:tcW w:w="4306" w:type="dxa"/>
            <w:gridSpan w:val="2"/>
            <w:tcBorders>
              <w:left w:val="single" w:sz="4" w:space="0" w:color="000000"/>
              <w:bottom w:val="single" w:sz="4" w:space="0" w:color="000000"/>
            </w:tcBorders>
            <w:shd w:val="clear" w:color="auto" w:fill="auto"/>
            <w:vAlign w:val="center"/>
          </w:tcPr>
          <w:p w14:paraId="4AAD4BC6" w14:textId="77777777" w:rsidR="00D36B8A" w:rsidRDefault="00D36B8A" w:rsidP="005D2463">
            <w:pPr>
              <w:pStyle w:val="af3"/>
            </w:pPr>
            <w:r>
              <w:rPr>
                <w:rFonts w:ascii="Times New Roman" w:hAnsi="Times New Roman"/>
                <w:sz w:val="24"/>
                <w:szCs w:val="24"/>
                <w:lang w:val="uk-UA"/>
              </w:rPr>
              <w:t>Вимір артеріального тиску на одній кінцівці</w:t>
            </w:r>
          </w:p>
        </w:tc>
        <w:tc>
          <w:tcPr>
            <w:tcW w:w="1258" w:type="dxa"/>
            <w:tcBorders>
              <w:left w:val="single" w:sz="4" w:space="0" w:color="000000"/>
              <w:bottom w:val="single" w:sz="4" w:space="0" w:color="000000"/>
            </w:tcBorders>
            <w:shd w:val="clear" w:color="auto" w:fill="auto"/>
            <w:vAlign w:val="center"/>
          </w:tcPr>
          <w:p w14:paraId="7540C9F0" w14:textId="77777777" w:rsidR="00D36B8A" w:rsidRDefault="00D36B8A" w:rsidP="005D2463">
            <w:pPr>
              <w:pStyle w:val="af3"/>
              <w:jc w:val="center"/>
            </w:pPr>
            <w:r>
              <w:rPr>
                <w:rFonts w:ascii="Times New Roman" w:hAnsi="Times New Roman"/>
                <w:sz w:val="24"/>
                <w:szCs w:val="24"/>
              </w:rPr>
              <w:t>9,00</w:t>
            </w:r>
          </w:p>
        </w:tc>
        <w:tc>
          <w:tcPr>
            <w:tcW w:w="1080" w:type="dxa"/>
            <w:tcBorders>
              <w:left w:val="single" w:sz="4" w:space="0" w:color="000000"/>
              <w:bottom w:val="single" w:sz="4" w:space="0" w:color="000000"/>
            </w:tcBorders>
            <w:shd w:val="clear" w:color="auto" w:fill="auto"/>
            <w:vAlign w:val="center"/>
          </w:tcPr>
          <w:p w14:paraId="518FE25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17EA0715"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081E795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1420ACE2"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44952421"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2897F183"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AB79FF1" w14:textId="77777777" w:rsidTr="005D2463">
        <w:trPr>
          <w:trHeight w:val="1200"/>
        </w:trPr>
        <w:tc>
          <w:tcPr>
            <w:tcW w:w="781" w:type="dxa"/>
            <w:tcBorders>
              <w:left w:val="single" w:sz="4" w:space="0" w:color="000000"/>
              <w:bottom w:val="single" w:sz="4" w:space="0" w:color="000000"/>
            </w:tcBorders>
            <w:shd w:val="clear" w:color="auto" w:fill="auto"/>
            <w:vAlign w:val="center"/>
          </w:tcPr>
          <w:p w14:paraId="21686C87" w14:textId="77777777" w:rsidR="00D36B8A" w:rsidRDefault="00D36B8A" w:rsidP="005D2463">
            <w:pPr>
              <w:pStyle w:val="af3"/>
              <w:jc w:val="center"/>
            </w:pPr>
            <w:r>
              <w:rPr>
                <w:rFonts w:ascii="Times New Roman" w:hAnsi="Times New Roman"/>
                <w:sz w:val="24"/>
                <w:szCs w:val="24"/>
              </w:rPr>
              <w:t>11.85</w:t>
            </w:r>
          </w:p>
        </w:tc>
        <w:tc>
          <w:tcPr>
            <w:tcW w:w="4306" w:type="dxa"/>
            <w:gridSpan w:val="2"/>
            <w:tcBorders>
              <w:left w:val="single" w:sz="4" w:space="0" w:color="000000"/>
              <w:bottom w:val="single" w:sz="4" w:space="0" w:color="000000"/>
            </w:tcBorders>
            <w:shd w:val="clear" w:color="auto" w:fill="auto"/>
            <w:vAlign w:val="center"/>
          </w:tcPr>
          <w:p w14:paraId="3E182A98" w14:textId="77777777" w:rsidR="00D36B8A" w:rsidRDefault="00D36B8A" w:rsidP="005D2463">
            <w:pPr>
              <w:pStyle w:val="af3"/>
            </w:pPr>
            <w:r>
              <w:rPr>
                <w:rFonts w:ascii="Times New Roman" w:hAnsi="Times New Roman"/>
                <w:sz w:val="24"/>
                <w:szCs w:val="24"/>
                <w:lang w:val="uk-UA"/>
              </w:rPr>
              <w:t>Вимір частоти скорочень серця</w:t>
            </w:r>
          </w:p>
        </w:tc>
        <w:tc>
          <w:tcPr>
            <w:tcW w:w="1258" w:type="dxa"/>
            <w:tcBorders>
              <w:left w:val="single" w:sz="4" w:space="0" w:color="000000"/>
              <w:bottom w:val="single" w:sz="4" w:space="0" w:color="000000"/>
            </w:tcBorders>
            <w:shd w:val="clear" w:color="auto" w:fill="auto"/>
            <w:vAlign w:val="center"/>
          </w:tcPr>
          <w:p w14:paraId="4026E1DC" w14:textId="77777777" w:rsidR="00D36B8A" w:rsidRDefault="00D36B8A" w:rsidP="005D2463">
            <w:pPr>
              <w:pStyle w:val="af3"/>
              <w:jc w:val="center"/>
            </w:pPr>
            <w:r>
              <w:rPr>
                <w:rFonts w:ascii="Times New Roman" w:hAnsi="Times New Roman"/>
                <w:sz w:val="24"/>
                <w:szCs w:val="24"/>
              </w:rPr>
              <w:t>6,00</w:t>
            </w:r>
          </w:p>
        </w:tc>
        <w:tc>
          <w:tcPr>
            <w:tcW w:w="1080" w:type="dxa"/>
            <w:tcBorders>
              <w:left w:val="single" w:sz="4" w:space="0" w:color="000000"/>
              <w:bottom w:val="single" w:sz="4" w:space="0" w:color="000000"/>
            </w:tcBorders>
            <w:shd w:val="clear" w:color="auto" w:fill="auto"/>
            <w:vAlign w:val="center"/>
          </w:tcPr>
          <w:p w14:paraId="2EB38A31"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38C94867"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1CEB5FA7"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CC1410B"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CE8FF63"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19A623D"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55C7CDB0"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17FBBF6" w14:textId="77777777" w:rsidR="00D36B8A" w:rsidRDefault="00D36B8A" w:rsidP="005D2463">
            <w:pPr>
              <w:pStyle w:val="af3"/>
              <w:jc w:val="center"/>
            </w:pPr>
            <w:r>
              <w:rPr>
                <w:rFonts w:ascii="Times New Roman" w:hAnsi="Times New Roman"/>
                <w:sz w:val="24"/>
                <w:szCs w:val="24"/>
              </w:rPr>
              <w:t>11.86</w:t>
            </w:r>
          </w:p>
        </w:tc>
        <w:tc>
          <w:tcPr>
            <w:tcW w:w="4306" w:type="dxa"/>
            <w:gridSpan w:val="2"/>
            <w:tcBorders>
              <w:left w:val="single" w:sz="4" w:space="0" w:color="000000"/>
              <w:bottom w:val="single" w:sz="4" w:space="0" w:color="000000"/>
            </w:tcBorders>
            <w:shd w:val="clear" w:color="auto" w:fill="auto"/>
            <w:vAlign w:val="center"/>
          </w:tcPr>
          <w:p w14:paraId="2C5ABD49" w14:textId="77777777" w:rsidR="00D36B8A" w:rsidRDefault="00D36B8A" w:rsidP="005D2463">
            <w:pPr>
              <w:pStyle w:val="af3"/>
            </w:pPr>
            <w:r>
              <w:rPr>
                <w:rFonts w:ascii="Times New Roman" w:hAnsi="Times New Roman"/>
                <w:sz w:val="24"/>
                <w:szCs w:val="24"/>
                <w:lang w:val="uk-UA"/>
              </w:rPr>
              <w:t xml:space="preserve">Видача копії медичної довідки, витягу з історії </w:t>
            </w:r>
            <w:r>
              <w:rPr>
                <w:rFonts w:ascii="Times New Roman" w:hAnsi="Times New Roman"/>
                <w:sz w:val="24"/>
                <w:szCs w:val="24"/>
              </w:rPr>
              <w:t>хвороб</w:t>
            </w:r>
          </w:p>
        </w:tc>
        <w:tc>
          <w:tcPr>
            <w:tcW w:w="1258" w:type="dxa"/>
            <w:tcBorders>
              <w:left w:val="single" w:sz="4" w:space="0" w:color="000000"/>
              <w:bottom w:val="single" w:sz="4" w:space="0" w:color="000000"/>
            </w:tcBorders>
            <w:shd w:val="clear" w:color="auto" w:fill="auto"/>
            <w:vAlign w:val="center"/>
          </w:tcPr>
          <w:p w14:paraId="301C6918" w14:textId="77777777" w:rsidR="00D36B8A" w:rsidRDefault="00D36B8A" w:rsidP="005D2463">
            <w:pPr>
              <w:pStyle w:val="af3"/>
              <w:jc w:val="center"/>
            </w:pPr>
            <w:r>
              <w:rPr>
                <w:rFonts w:ascii="Times New Roman" w:hAnsi="Times New Roman"/>
                <w:sz w:val="24"/>
                <w:szCs w:val="24"/>
              </w:rPr>
              <w:t>25,00</w:t>
            </w:r>
          </w:p>
        </w:tc>
        <w:tc>
          <w:tcPr>
            <w:tcW w:w="1080" w:type="dxa"/>
            <w:tcBorders>
              <w:left w:val="single" w:sz="4" w:space="0" w:color="000000"/>
              <w:bottom w:val="single" w:sz="4" w:space="0" w:color="000000"/>
            </w:tcBorders>
            <w:shd w:val="clear" w:color="auto" w:fill="auto"/>
            <w:vAlign w:val="center"/>
          </w:tcPr>
          <w:p w14:paraId="4CF893D0" w14:textId="77777777" w:rsidR="00D36B8A" w:rsidRDefault="00D36B8A" w:rsidP="005D2463">
            <w:pPr>
              <w:pStyle w:val="af3"/>
              <w:snapToGrid w:val="0"/>
              <w:rPr>
                <w:rFonts w:ascii="Times New Roman" w:hAnsi="Times New Roman"/>
                <w:sz w:val="24"/>
                <w:szCs w:val="24"/>
              </w:rPr>
            </w:pPr>
          </w:p>
        </w:tc>
        <w:tc>
          <w:tcPr>
            <w:tcW w:w="855" w:type="dxa"/>
            <w:tcBorders>
              <w:left w:val="single" w:sz="4" w:space="0" w:color="000000"/>
              <w:bottom w:val="single" w:sz="4" w:space="0" w:color="000000"/>
            </w:tcBorders>
            <w:shd w:val="clear" w:color="auto" w:fill="auto"/>
            <w:vAlign w:val="center"/>
          </w:tcPr>
          <w:p w14:paraId="774B6116"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1D8709F"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7653F55"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523B62DD"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B4CA0F6"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35715A52" w14:textId="77777777" w:rsidTr="005D2463">
        <w:trPr>
          <w:trHeight w:val="1200"/>
        </w:trPr>
        <w:tc>
          <w:tcPr>
            <w:tcW w:w="781" w:type="dxa"/>
            <w:tcBorders>
              <w:left w:val="single" w:sz="4" w:space="0" w:color="000000"/>
              <w:bottom w:val="single" w:sz="4" w:space="0" w:color="000000"/>
            </w:tcBorders>
            <w:shd w:val="clear" w:color="auto" w:fill="auto"/>
            <w:vAlign w:val="center"/>
          </w:tcPr>
          <w:p w14:paraId="6D2ACE59" w14:textId="77777777" w:rsidR="00D36B8A" w:rsidRDefault="00D36B8A" w:rsidP="005D2463">
            <w:pPr>
              <w:pStyle w:val="af3"/>
              <w:jc w:val="center"/>
            </w:pPr>
            <w:r>
              <w:rPr>
                <w:rFonts w:ascii="Times New Roman" w:hAnsi="Times New Roman"/>
                <w:sz w:val="24"/>
                <w:szCs w:val="24"/>
              </w:rPr>
              <w:t>12</w:t>
            </w:r>
          </w:p>
        </w:tc>
        <w:tc>
          <w:tcPr>
            <w:tcW w:w="6644" w:type="dxa"/>
            <w:gridSpan w:val="4"/>
            <w:tcBorders>
              <w:left w:val="single" w:sz="4" w:space="0" w:color="000000"/>
              <w:bottom w:val="single" w:sz="4" w:space="0" w:color="000000"/>
            </w:tcBorders>
            <w:shd w:val="clear" w:color="auto" w:fill="auto"/>
            <w:vAlign w:val="center"/>
          </w:tcPr>
          <w:p w14:paraId="1E3B1E60" w14:textId="77777777" w:rsidR="00D36B8A" w:rsidRDefault="00D36B8A" w:rsidP="005D2463">
            <w:pPr>
              <w:pStyle w:val="a0"/>
              <w:jc w:val="both"/>
            </w:pPr>
            <w:r>
              <w:t>Стажування лікарів (провізорів)-інтернів у базових закладах та установах охорони здоров’я, якщо ці лікарі (провізори)-інтерни: закінчили недержавні вищі медичні (фармацевтичні) заклади освіти; закінчили державні вищі медичні (фармацевтичні) заклади освіти на умовах контракту; прийняті на роботу в недержавні заклади охорони здоров’я (недержавні фармацевтичні заклади, підприємства); бажають отримати другу спеціальність в інтернатурі</w:t>
            </w:r>
            <w:r>
              <w:rPr>
                <w:b/>
                <w:bCs/>
              </w:rPr>
              <w:t xml:space="preserve"> </w:t>
            </w:r>
          </w:p>
        </w:tc>
        <w:tc>
          <w:tcPr>
            <w:tcW w:w="855" w:type="dxa"/>
            <w:tcBorders>
              <w:left w:val="single" w:sz="4" w:space="0" w:color="000000"/>
              <w:bottom w:val="single" w:sz="4" w:space="0" w:color="000000"/>
            </w:tcBorders>
            <w:shd w:val="clear" w:color="auto" w:fill="auto"/>
            <w:vAlign w:val="center"/>
          </w:tcPr>
          <w:p w14:paraId="5D090E08"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3F6C3BD9"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3640BFBC"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6D086935"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76B91541"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r w:rsidR="00D36B8A" w14:paraId="07234D53" w14:textId="77777777" w:rsidTr="005D2463">
        <w:trPr>
          <w:trHeight w:val="1200"/>
        </w:trPr>
        <w:tc>
          <w:tcPr>
            <w:tcW w:w="781" w:type="dxa"/>
            <w:tcBorders>
              <w:left w:val="single" w:sz="4" w:space="0" w:color="000000"/>
              <w:bottom w:val="single" w:sz="4" w:space="0" w:color="000000"/>
            </w:tcBorders>
            <w:shd w:val="clear" w:color="auto" w:fill="auto"/>
            <w:vAlign w:val="center"/>
          </w:tcPr>
          <w:p w14:paraId="58A2D16E" w14:textId="77777777" w:rsidR="00D36B8A" w:rsidRDefault="00D36B8A" w:rsidP="005D2463">
            <w:pPr>
              <w:pStyle w:val="af3"/>
              <w:jc w:val="center"/>
            </w:pPr>
            <w:r>
              <w:rPr>
                <w:rFonts w:ascii="Times New Roman" w:hAnsi="Times New Roman"/>
                <w:sz w:val="24"/>
                <w:szCs w:val="24"/>
              </w:rPr>
              <w:t>12.1</w:t>
            </w:r>
          </w:p>
        </w:tc>
        <w:tc>
          <w:tcPr>
            <w:tcW w:w="4306" w:type="dxa"/>
            <w:gridSpan w:val="2"/>
            <w:tcBorders>
              <w:left w:val="single" w:sz="4" w:space="0" w:color="000000"/>
              <w:bottom w:val="single" w:sz="4" w:space="0" w:color="000000"/>
            </w:tcBorders>
            <w:shd w:val="clear" w:color="auto" w:fill="auto"/>
            <w:vAlign w:val="center"/>
          </w:tcPr>
          <w:p w14:paraId="79495A66" w14:textId="77777777" w:rsidR="00D36B8A" w:rsidRDefault="00D36B8A" w:rsidP="005D2463">
            <w:pPr>
              <w:pStyle w:val="af3"/>
            </w:pPr>
            <w:r>
              <w:rPr>
                <w:rFonts w:ascii="Times New Roman" w:hAnsi="Times New Roman"/>
                <w:sz w:val="24"/>
                <w:szCs w:val="24"/>
                <w:lang w:val="uk-UA"/>
              </w:rPr>
              <w:t>Стажування лікарів-інтернів на умовах контракту (за один місяць)</w:t>
            </w:r>
          </w:p>
        </w:tc>
        <w:tc>
          <w:tcPr>
            <w:tcW w:w="1258" w:type="dxa"/>
            <w:tcBorders>
              <w:left w:val="single" w:sz="4" w:space="0" w:color="000000"/>
              <w:bottom w:val="single" w:sz="4" w:space="0" w:color="000000"/>
            </w:tcBorders>
            <w:shd w:val="clear" w:color="auto" w:fill="auto"/>
            <w:vAlign w:val="center"/>
          </w:tcPr>
          <w:p w14:paraId="0E1DFB69" w14:textId="77777777" w:rsidR="00D36B8A" w:rsidRDefault="00D36B8A" w:rsidP="005D2463">
            <w:pPr>
              <w:pStyle w:val="af3"/>
              <w:snapToGrid w:val="0"/>
              <w:rPr>
                <w:szCs w:val="28"/>
                <w:lang w:val="uk-UA"/>
              </w:rPr>
            </w:pPr>
          </w:p>
        </w:tc>
        <w:tc>
          <w:tcPr>
            <w:tcW w:w="1080" w:type="dxa"/>
            <w:tcBorders>
              <w:left w:val="single" w:sz="4" w:space="0" w:color="000000"/>
              <w:bottom w:val="single" w:sz="4" w:space="0" w:color="000000"/>
            </w:tcBorders>
            <w:shd w:val="clear" w:color="auto" w:fill="auto"/>
            <w:vAlign w:val="center"/>
          </w:tcPr>
          <w:p w14:paraId="2F42A477" w14:textId="77777777" w:rsidR="00D36B8A" w:rsidRDefault="00D36B8A" w:rsidP="005D2463">
            <w:pPr>
              <w:pStyle w:val="af3"/>
              <w:jc w:val="center"/>
            </w:pPr>
            <w:r>
              <w:rPr>
                <w:rFonts w:ascii="Times New Roman" w:hAnsi="Times New Roman"/>
                <w:sz w:val="24"/>
                <w:szCs w:val="24"/>
              </w:rPr>
              <w:t>3371,00</w:t>
            </w:r>
          </w:p>
        </w:tc>
        <w:tc>
          <w:tcPr>
            <w:tcW w:w="855" w:type="dxa"/>
            <w:tcBorders>
              <w:left w:val="single" w:sz="4" w:space="0" w:color="000000"/>
              <w:bottom w:val="single" w:sz="4" w:space="0" w:color="000000"/>
            </w:tcBorders>
            <w:shd w:val="clear" w:color="auto" w:fill="auto"/>
            <w:vAlign w:val="center"/>
          </w:tcPr>
          <w:p w14:paraId="2AAC4159" w14:textId="77777777" w:rsidR="00D36B8A" w:rsidRDefault="00D36B8A" w:rsidP="005D2463">
            <w:pPr>
              <w:jc w:val="center"/>
            </w:pPr>
          </w:p>
        </w:tc>
        <w:tc>
          <w:tcPr>
            <w:tcW w:w="3570" w:type="dxa"/>
            <w:tcBorders>
              <w:left w:val="single" w:sz="4" w:space="0" w:color="000000"/>
              <w:bottom w:val="single" w:sz="4" w:space="0" w:color="000000"/>
            </w:tcBorders>
            <w:shd w:val="clear" w:color="auto" w:fill="auto"/>
            <w:vAlign w:val="center"/>
          </w:tcPr>
          <w:p w14:paraId="2D53BE30" w14:textId="77777777" w:rsidR="00D36B8A" w:rsidRDefault="00D36B8A" w:rsidP="005D2463">
            <w:pPr>
              <w:jc w:val="center"/>
              <w:rPr>
                <w:szCs w:val="28"/>
                <w:lang w:val="uk-UA"/>
              </w:rPr>
            </w:pPr>
          </w:p>
        </w:tc>
        <w:tc>
          <w:tcPr>
            <w:tcW w:w="1008" w:type="dxa"/>
            <w:tcBorders>
              <w:left w:val="single" w:sz="4" w:space="0" w:color="000000"/>
              <w:bottom w:val="single" w:sz="4" w:space="0" w:color="000000"/>
            </w:tcBorders>
            <w:shd w:val="clear" w:color="auto" w:fill="auto"/>
            <w:vAlign w:val="center"/>
          </w:tcPr>
          <w:p w14:paraId="00B3FC87" w14:textId="77777777" w:rsidR="00D36B8A" w:rsidRDefault="00D36B8A" w:rsidP="005D2463">
            <w:pPr>
              <w:jc w:val="center"/>
              <w:rPr>
                <w:szCs w:val="28"/>
                <w:lang w:val="uk-UA"/>
              </w:rPr>
            </w:pPr>
          </w:p>
        </w:tc>
        <w:tc>
          <w:tcPr>
            <w:tcW w:w="1001" w:type="dxa"/>
            <w:tcBorders>
              <w:left w:val="single" w:sz="4" w:space="0" w:color="000000"/>
              <w:bottom w:val="single" w:sz="4" w:space="0" w:color="000000"/>
            </w:tcBorders>
            <w:shd w:val="clear" w:color="auto" w:fill="auto"/>
            <w:vAlign w:val="center"/>
          </w:tcPr>
          <w:p w14:paraId="13EB664B" w14:textId="77777777" w:rsidR="00D36B8A" w:rsidRDefault="00D36B8A" w:rsidP="005D2463">
            <w:pPr>
              <w:jc w:val="center"/>
              <w:rPr>
                <w:szCs w:val="28"/>
                <w:lang w:val="uk-UA"/>
              </w:rPr>
            </w:pPr>
          </w:p>
        </w:tc>
        <w:tc>
          <w:tcPr>
            <w:tcW w:w="1906" w:type="dxa"/>
            <w:tcBorders>
              <w:left w:val="single" w:sz="4" w:space="0" w:color="000000"/>
              <w:bottom w:val="single" w:sz="4" w:space="0" w:color="000000"/>
              <w:right w:val="single" w:sz="4" w:space="0" w:color="000000"/>
            </w:tcBorders>
            <w:shd w:val="clear" w:color="auto" w:fill="FFFFFF"/>
            <w:vAlign w:val="center"/>
          </w:tcPr>
          <w:p w14:paraId="48BFF4E8" w14:textId="77777777" w:rsidR="00D36B8A" w:rsidRDefault="00D36B8A" w:rsidP="005D2463">
            <w:pPr>
              <w:pStyle w:val="af3"/>
              <w:snapToGrid w:val="0"/>
              <w:jc w:val="center"/>
              <w:rPr>
                <w:rFonts w:ascii="Times New Roman" w:hAnsi="Times New Roman" w:cs="Times New Roman"/>
                <w:color w:val="000000"/>
                <w:kern w:val="2"/>
                <w:sz w:val="28"/>
                <w:szCs w:val="28"/>
                <w:lang w:val="uk-UA" w:eastAsia="uk-UA"/>
              </w:rPr>
            </w:pPr>
          </w:p>
        </w:tc>
      </w:tr>
    </w:tbl>
    <w:p w14:paraId="526191B7" w14:textId="77777777" w:rsidR="00D36B8A" w:rsidRDefault="00D36B8A" w:rsidP="00012ED0"/>
    <w:p w14:paraId="308E4079" w14:textId="77777777" w:rsidR="00D36B8A" w:rsidRDefault="00D36B8A" w:rsidP="00B61DC7">
      <w:pPr>
        <w:rPr>
          <w:lang w:val="uk-UA"/>
        </w:rPr>
        <w:sectPr w:rsidR="00D36B8A" w:rsidSect="00D36B8A">
          <w:pgSz w:w="16838" w:h="11906" w:orient="landscape"/>
          <w:pgMar w:top="567" w:right="1134" w:bottom="1701" w:left="1134" w:header="709" w:footer="709" w:gutter="0"/>
          <w:cols w:space="708"/>
          <w:titlePg/>
          <w:docGrid w:linePitch="381"/>
        </w:sectPr>
      </w:pPr>
    </w:p>
    <w:p w14:paraId="3DF2BC6E" w14:textId="61C07D28" w:rsidR="00012ED0" w:rsidRPr="00593666" w:rsidRDefault="00012ED0" w:rsidP="00B61DC7">
      <w:pPr>
        <w:rPr>
          <w:lang w:val="uk-UA"/>
        </w:rPr>
      </w:pPr>
    </w:p>
    <w:sectPr w:rsidR="00012ED0" w:rsidRPr="00593666" w:rsidSect="000C13B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8B11" w14:textId="77777777" w:rsidR="00415E92" w:rsidRDefault="00415E92" w:rsidP="000C13B3">
      <w:r>
        <w:separator/>
      </w:r>
    </w:p>
  </w:endnote>
  <w:endnote w:type="continuationSeparator" w:id="0">
    <w:p w14:paraId="798F1220" w14:textId="77777777" w:rsidR="00415E92" w:rsidRDefault="00415E92" w:rsidP="000C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2FE0" w14:textId="77777777" w:rsidR="00415E92" w:rsidRDefault="00415E92" w:rsidP="000C13B3">
      <w:r>
        <w:separator/>
      </w:r>
    </w:p>
  </w:footnote>
  <w:footnote w:type="continuationSeparator" w:id="0">
    <w:p w14:paraId="45277F9C" w14:textId="77777777" w:rsidR="00415E92" w:rsidRDefault="00415E92" w:rsidP="000C1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40241"/>
      <w:docPartObj>
        <w:docPartGallery w:val="Page Numbers (Top of Page)"/>
        <w:docPartUnique/>
      </w:docPartObj>
    </w:sdtPr>
    <w:sdtEndPr/>
    <w:sdtContent>
      <w:p w14:paraId="49651AC5" w14:textId="7D718B49" w:rsidR="000C13B3" w:rsidRDefault="000C13B3">
        <w:pPr>
          <w:pStyle w:val="a6"/>
          <w:jc w:val="center"/>
        </w:pPr>
        <w:r>
          <w:fldChar w:fldCharType="begin"/>
        </w:r>
        <w:r>
          <w:instrText>PAGE   \* MERGEFORMAT</w:instrText>
        </w:r>
        <w:r>
          <w:fldChar w:fldCharType="separate"/>
        </w:r>
        <w:r w:rsidR="00D36B8A">
          <w:rPr>
            <w:noProof/>
          </w:rPr>
          <w:t>23</w:t>
        </w:r>
        <w:r>
          <w:fldChar w:fldCharType="end"/>
        </w:r>
      </w:p>
    </w:sdtContent>
  </w:sdt>
  <w:p w14:paraId="1A6559DF" w14:textId="77777777" w:rsidR="000C13B3" w:rsidRDefault="000C13B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E4"/>
    <w:rsid w:val="00012ED0"/>
    <w:rsid w:val="000248E4"/>
    <w:rsid w:val="000C13B3"/>
    <w:rsid w:val="00140319"/>
    <w:rsid w:val="00415E92"/>
    <w:rsid w:val="004335A4"/>
    <w:rsid w:val="0054153F"/>
    <w:rsid w:val="0079625F"/>
    <w:rsid w:val="008F001A"/>
    <w:rsid w:val="0092329F"/>
    <w:rsid w:val="00941E43"/>
    <w:rsid w:val="009C7B99"/>
    <w:rsid w:val="009D3F00"/>
    <w:rsid w:val="00B1165F"/>
    <w:rsid w:val="00B5739C"/>
    <w:rsid w:val="00B61DC7"/>
    <w:rsid w:val="00BB64C8"/>
    <w:rsid w:val="00BF1513"/>
    <w:rsid w:val="00C7011A"/>
    <w:rsid w:val="00C772CA"/>
    <w:rsid w:val="00CD2BF7"/>
    <w:rsid w:val="00D36B8A"/>
    <w:rsid w:val="00F97905"/>
    <w:rsid w:val="00FA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473"/>
  <w15:docId w15:val="{F2969AE6-C84F-4646-9691-F194112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99"/>
    <w:pPr>
      <w:suppressAutoHyphens/>
      <w:spacing w:after="0" w:line="240" w:lineRule="auto"/>
    </w:pPr>
    <w:rPr>
      <w:rFonts w:ascii="Times New Roman" w:eastAsia="Calibri" w:hAnsi="Times New Roman" w:cs="Times New Roman"/>
      <w:sz w:val="28"/>
      <w:szCs w:val="24"/>
      <w:lang w:eastAsia="zh-CN"/>
    </w:rPr>
  </w:style>
  <w:style w:type="paragraph" w:styleId="2">
    <w:name w:val="heading 2"/>
    <w:basedOn w:val="5"/>
    <w:next w:val="a0"/>
    <w:link w:val="20"/>
    <w:qFormat/>
    <w:rsid w:val="00D36B8A"/>
    <w:pPr>
      <w:numPr>
        <w:ilvl w:val="1"/>
        <w:numId w:val="1"/>
      </w:numPr>
      <w:spacing w:before="200"/>
      <w:outlineLvl w:val="1"/>
    </w:pPr>
    <w:rPr>
      <w:b/>
      <w:bCs/>
      <w:sz w:val="32"/>
      <w:szCs w:val="32"/>
    </w:rPr>
  </w:style>
  <w:style w:type="paragraph" w:styleId="3">
    <w:name w:val="heading 3"/>
    <w:basedOn w:val="5"/>
    <w:next w:val="a0"/>
    <w:link w:val="30"/>
    <w:qFormat/>
    <w:rsid w:val="00D36B8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сновной текст (3)"/>
    <w:basedOn w:val="a"/>
    <w:rsid w:val="009C7B99"/>
    <w:pPr>
      <w:widowControl w:val="0"/>
      <w:shd w:val="clear" w:color="auto" w:fill="FFFFFF"/>
      <w:spacing w:line="375" w:lineRule="exact"/>
      <w:jc w:val="center"/>
    </w:pPr>
    <w:rPr>
      <w:rFonts w:eastAsia="Times New Roman"/>
      <w:sz w:val="34"/>
      <w:szCs w:val="34"/>
      <w:lang w:eastAsia="ru-RU"/>
    </w:rPr>
  </w:style>
  <w:style w:type="paragraph" w:customStyle="1" w:styleId="21">
    <w:name w:val="Основной текст (2)"/>
    <w:basedOn w:val="a"/>
    <w:rsid w:val="009C7B99"/>
    <w:pPr>
      <w:widowControl w:val="0"/>
      <w:shd w:val="clear" w:color="auto" w:fill="FFFFFF"/>
      <w:spacing w:line="375" w:lineRule="exact"/>
      <w:jc w:val="center"/>
    </w:pPr>
    <w:rPr>
      <w:rFonts w:eastAsia="Times New Roman"/>
      <w:sz w:val="32"/>
      <w:szCs w:val="32"/>
      <w:lang w:eastAsia="ru-RU"/>
    </w:rPr>
  </w:style>
  <w:style w:type="paragraph" w:styleId="a4">
    <w:name w:val="List Paragraph"/>
    <w:basedOn w:val="a"/>
    <w:uiPriority w:val="34"/>
    <w:qFormat/>
    <w:rsid w:val="00B1165F"/>
    <w:pPr>
      <w:ind w:left="720"/>
      <w:contextualSpacing/>
    </w:pPr>
  </w:style>
  <w:style w:type="paragraph" w:styleId="a5">
    <w:name w:val="Normal (Web)"/>
    <w:basedOn w:val="a"/>
    <w:uiPriority w:val="99"/>
    <w:semiHidden/>
    <w:unhideWhenUsed/>
    <w:rsid w:val="00B1165F"/>
    <w:pPr>
      <w:suppressAutoHyphens w:val="0"/>
      <w:spacing w:before="100" w:beforeAutospacing="1" w:after="100" w:afterAutospacing="1"/>
    </w:pPr>
    <w:rPr>
      <w:rFonts w:eastAsia="Times New Roman"/>
      <w:sz w:val="24"/>
      <w:lang w:eastAsia="ru-RU"/>
    </w:rPr>
  </w:style>
  <w:style w:type="paragraph" w:styleId="a6">
    <w:name w:val="header"/>
    <w:basedOn w:val="a"/>
    <w:link w:val="a7"/>
    <w:unhideWhenUsed/>
    <w:rsid w:val="000C13B3"/>
    <w:pPr>
      <w:tabs>
        <w:tab w:val="center" w:pos="4819"/>
        <w:tab w:val="right" w:pos="9639"/>
      </w:tabs>
    </w:pPr>
  </w:style>
  <w:style w:type="character" w:customStyle="1" w:styleId="a7">
    <w:name w:val="Верхний колонтитул Знак"/>
    <w:basedOn w:val="a1"/>
    <w:link w:val="a6"/>
    <w:rsid w:val="000C13B3"/>
    <w:rPr>
      <w:rFonts w:ascii="Times New Roman" w:eastAsia="Calibri" w:hAnsi="Times New Roman" w:cs="Times New Roman"/>
      <w:sz w:val="28"/>
      <w:szCs w:val="24"/>
      <w:lang w:eastAsia="zh-CN"/>
    </w:rPr>
  </w:style>
  <w:style w:type="paragraph" w:styleId="a8">
    <w:name w:val="footer"/>
    <w:basedOn w:val="a"/>
    <w:link w:val="a9"/>
    <w:unhideWhenUsed/>
    <w:rsid w:val="000C13B3"/>
    <w:pPr>
      <w:tabs>
        <w:tab w:val="center" w:pos="4819"/>
        <w:tab w:val="right" w:pos="9639"/>
      </w:tabs>
    </w:pPr>
  </w:style>
  <w:style w:type="character" w:customStyle="1" w:styleId="a9">
    <w:name w:val="Нижний колонтитул Знак"/>
    <w:basedOn w:val="a1"/>
    <w:link w:val="a8"/>
    <w:rsid w:val="000C13B3"/>
    <w:rPr>
      <w:rFonts w:ascii="Times New Roman" w:eastAsia="Calibri" w:hAnsi="Times New Roman" w:cs="Times New Roman"/>
      <w:sz w:val="28"/>
      <w:szCs w:val="24"/>
      <w:lang w:eastAsia="zh-CN"/>
    </w:rPr>
  </w:style>
  <w:style w:type="character" w:customStyle="1" w:styleId="20">
    <w:name w:val="Заголовок 2 Знак"/>
    <w:basedOn w:val="a1"/>
    <w:link w:val="2"/>
    <w:rsid w:val="00D36B8A"/>
    <w:rPr>
      <w:rFonts w:ascii="Liberation Sans" w:eastAsia="Microsoft YaHei" w:hAnsi="Liberation Sans" w:cs="Arial"/>
      <w:b/>
      <w:bCs/>
      <w:sz w:val="32"/>
      <w:szCs w:val="32"/>
      <w:lang w:eastAsia="zh-CN"/>
    </w:rPr>
  </w:style>
  <w:style w:type="character" w:customStyle="1" w:styleId="30">
    <w:name w:val="Заголовок 3 Знак"/>
    <w:basedOn w:val="a1"/>
    <w:link w:val="3"/>
    <w:rsid w:val="00D36B8A"/>
    <w:rPr>
      <w:rFonts w:ascii="Liberation Sans" w:eastAsia="Microsoft YaHei" w:hAnsi="Liberation Sans" w:cs="Arial"/>
      <w:b/>
      <w:bCs/>
      <w:sz w:val="28"/>
      <w:szCs w:val="28"/>
      <w:lang w:eastAsia="zh-CN"/>
    </w:rPr>
  </w:style>
  <w:style w:type="character" w:customStyle="1" w:styleId="WW8Num1z0">
    <w:name w:val="WW8Num1z0"/>
    <w:rsid w:val="00D36B8A"/>
  </w:style>
  <w:style w:type="character" w:customStyle="1" w:styleId="WW8Num1z1">
    <w:name w:val="WW8Num1z1"/>
    <w:rsid w:val="00D36B8A"/>
  </w:style>
  <w:style w:type="character" w:customStyle="1" w:styleId="WW8Num1z2">
    <w:name w:val="WW8Num1z2"/>
    <w:rsid w:val="00D36B8A"/>
  </w:style>
  <w:style w:type="character" w:customStyle="1" w:styleId="WW8Num1z3">
    <w:name w:val="WW8Num1z3"/>
    <w:rsid w:val="00D36B8A"/>
  </w:style>
  <w:style w:type="character" w:customStyle="1" w:styleId="WW8Num1z4">
    <w:name w:val="WW8Num1z4"/>
    <w:rsid w:val="00D36B8A"/>
  </w:style>
  <w:style w:type="character" w:customStyle="1" w:styleId="WW8Num1z5">
    <w:name w:val="WW8Num1z5"/>
    <w:rsid w:val="00D36B8A"/>
  </w:style>
  <w:style w:type="character" w:customStyle="1" w:styleId="WW8Num1z6">
    <w:name w:val="WW8Num1z6"/>
    <w:rsid w:val="00D36B8A"/>
  </w:style>
  <w:style w:type="character" w:customStyle="1" w:styleId="WW8Num1z7">
    <w:name w:val="WW8Num1z7"/>
    <w:rsid w:val="00D36B8A"/>
  </w:style>
  <w:style w:type="character" w:customStyle="1" w:styleId="WW8Num1z8">
    <w:name w:val="WW8Num1z8"/>
    <w:rsid w:val="00D36B8A"/>
  </w:style>
  <w:style w:type="character" w:customStyle="1" w:styleId="6">
    <w:name w:val="Основной шрифт абзаца6"/>
    <w:rsid w:val="00D36B8A"/>
  </w:style>
  <w:style w:type="character" w:customStyle="1" w:styleId="22">
    <w:name w:val="Основной шрифт абзаца2"/>
    <w:rsid w:val="00D36B8A"/>
  </w:style>
  <w:style w:type="character" w:customStyle="1" w:styleId="1">
    <w:name w:val="Основной шрифт абзаца1"/>
    <w:rsid w:val="00D36B8A"/>
  </w:style>
  <w:style w:type="character" w:customStyle="1" w:styleId="aa">
    <w:name w:val="Основной текст Знак"/>
    <w:rsid w:val="00D36B8A"/>
    <w:rPr>
      <w:sz w:val="24"/>
      <w:szCs w:val="24"/>
      <w:lang w:val="uk-UA" w:bidi="ar-SA"/>
    </w:rPr>
  </w:style>
  <w:style w:type="character" w:customStyle="1" w:styleId="10">
    <w:name w:val="Нижний колонтитул Знак1"/>
    <w:rsid w:val="00D36B8A"/>
    <w:rPr>
      <w:rFonts w:eastAsia="Calibri"/>
      <w:sz w:val="28"/>
      <w:szCs w:val="24"/>
      <w:lang w:val="ru-RU" w:eastAsia="zh-CN"/>
    </w:rPr>
  </w:style>
  <w:style w:type="character" w:customStyle="1" w:styleId="11">
    <w:name w:val="Верхний колонтитул Знак1"/>
    <w:rsid w:val="00D36B8A"/>
    <w:rPr>
      <w:rFonts w:eastAsia="Calibri"/>
      <w:sz w:val="28"/>
      <w:szCs w:val="24"/>
      <w:lang w:val="ru-RU" w:eastAsia="zh-CN"/>
    </w:rPr>
  </w:style>
  <w:style w:type="character" w:customStyle="1" w:styleId="ab">
    <w:name w:val="Основной текст с отступом Знак"/>
    <w:rsid w:val="00D36B8A"/>
    <w:rPr>
      <w:rFonts w:ascii="Calibri" w:eastAsia="Calibri" w:hAnsi="Calibri" w:cs="Calibri"/>
      <w:sz w:val="22"/>
      <w:szCs w:val="22"/>
      <w:lang w:val="ru-RU" w:eastAsia="zh-CN"/>
    </w:rPr>
  </w:style>
  <w:style w:type="character" w:customStyle="1" w:styleId="12">
    <w:name w:val="Основной текст Знак1"/>
    <w:rsid w:val="00D36B8A"/>
    <w:rPr>
      <w:rFonts w:eastAsia="Calibri"/>
      <w:sz w:val="28"/>
      <w:szCs w:val="24"/>
      <w:lang w:val="ru-RU" w:eastAsia="zh-CN"/>
    </w:rPr>
  </w:style>
  <w:style w:type="character" w:customStyle="1" w:styleId="23">
    <w:name w:val="Основной текст (2)_"/>
    <w:rsid w:val="00D36B8A"/>
    <w:rPr>
      <w:sz w:val="32"/>
      <w:szCs w:val="32"/>
      <w:shd w:val="clear" w:color="auto" w:fill="FFFFFF"/>
      <w:lang w:bidi="ar-SA"/>
    </w:rPr>
  </w:style>
  <w:style w:type="character" w:customStyle="1" w:styleId="32">
    <w:name w:val="Основной текст (3)_"/>
    <w:rsid w:val="00D36B8A"/>
    <w:rPr>
      <w:sz w:val="34"/>
      <w:szCs w:val="34"/>
      <w:shd w:val="clear" w:color="auto" w:fill="FFFFFF"/>
      <w:lang w:bidi="ar-SA"/>
    </w:rPr>
  </w:style>
  <w:style w:type="character" w:customStyle="1" w:styleId="WW8Num9z0">
    <w:name w:val="WW8Num9z0"/>
    <w:rsid w:val="00D36B8A"/>
  </w:style>
  <w:style w:type="character" w:customStyle="1" w:styleId="WW8Num4z0">
    <w:name w:val="WW8Num4z0"/>
    <w:rsid w:val="00D36B8A"/>
  </w:style>
  <w:style w:type="character" w:customStyle="1" w:styleId="WW8Num3z0">
    <w:name w:val="WW8Num3z0"/>
    <w:rsid w:val="00D36B8A"/>
  </w:style>
  <w:style w:type="character" w:customStyle="1" w:styleId="WW8Num2z0">
    <w:name w:val="WW8Num2z0"/>
    <w:rsid w:val="00D36B8A"/>
  </w:style>
  <w:style w:type="character" w:customStyle="1" w:styleId="33">
    <w:name w:val="Основной шрифт абзаца3"/>
    <w:rsid w:val="00D36B8A"/>
  </w:style>
  <w:style w:type="character" w:customStyle="1" w:styleId="4">
    <w:name w:val="Основной шрифт абзаца4"/>
    <w:rsid w:val="00D36B8A"/>
  </w:style>
  <w:style w:type="character" w:customStyle="1" w:styleId="50">
    <w:name w:val="Основной шрифт абзаца5"/>
    <w:rsid w:val="00D36B8A"/>
  </w:style>
  <w:style w:type="paragraph" w:customStyle="1" w:styleId="5">
    <w:name w:val="Заголовок5"/>
    <w:basedOn w:val="a"/>
    <w:next w:val="a0"/>
    <w:rsid w:val="00D36B8A"/>
    <w:pPr>
      <w:keepNext/>
      <w:spacing w:before="240" w:after="120" w:line="276" w:lineRule="auto"/>
    </w:pPr>
    <w:rPr>
      <w:rFonts w:ascii="Liberation Sans" w:eastAsia="Microsoft YaHei" w:hAnsi="Liberation Sans" w:cs="Arial"/>
      <w:szCs w:val="28"/>
    </w:rPr>
  </w:style>
  <w:style w:type="paragraph" w:styleId="a0">
    <w:name w:val="Body Text"/>
    <w:basedOn w:val="a"/>
    <w:link w:val="24"/>
    <w:rsid w:val="00D36B8A"/>
    <w:pPr>
      <w:spacing w:after="120"/>
    </w:pPr>
    <w:rPr>
      <w:rFonts w:eastAsia="Times New Roman"/>
      <w:sz w:val="24"/>
      <w:lang w:val="uk-UA"/>
    </w:rPr>
  </w:style>
  <w:style w:type="character" w:customStyle="1" w:styleId="24">
    <w:name w:val="Основной текст Знак2"/>
    <w:basedOn w:val="a1"/>
    <w:link w:val="a0"/>
    <w:rsid w:val="00D36B8A"/>
    <w:rPr>
      <w:rFonts w:ascii="Times New Roman" w:eastAsia="Times New Roman" w:hAnsi="Times New Roman" w:cs="Times New Roman"/>
      <w:sz w:val="24"/>
      <w:szCs w:val="24"/>
      <w:lang w:val="uk-UA" w:eastAsia="zh-CN"/>
    </w:rPr>
  </w:style>
  <w:style w:type="paragraph" w:styleId="ac">
    <w:name w:val="List"/>
    <w:basedOn w:val="a0"/>
    <w:rsid w:val="00D36B8A"/>
    <w:rPr>
      <w:rFonts w:cs="Arial"/>
    </w:rPr>
  </w:style>
  <w:style w:type="paragraph" w:styleId="ad">
    <w:name w:val="caption"/>
    <w:basedOn w:val="a"/>
    <w:qFormat/>
    <w:rsid w:val="00D36B8A"/>
    <w:pPr>
      <w:suppressLineNumbers/>
      <w:spacing w:before="120" w:after="120" w:line="276" w:lineRule="auto"/>
    </w:pPr>
    <w:rPr>
      <w:rFonts w:ascii="Calibri" w:hAnsi="Calibri" w:cs="Arial"/>
      <w:i/>
      <w:iCs/>
      <w:sz w:val="24"/>
    </w:rPr>
  </w:style>
  <w:style w:type="paragraph" w:customStyle="1" w:styleId="ae">
    <w:name w:val="Покажчик"/>
    <w:basedOn w:val="a"/>
    <w:rsid w:val="00D36B8A"/>
    <w:pPr>
      <w:suppressLineNumbers/>
      <w:spacing w:after="200" w:line="276" w:lineRule="auto"/>
    </w:pPr>
    <w:rPr>
      <w:rFonts w:ascii="Calibri" w:hAnsi="Calibri"/>
      <w:sz w:val="22"/>
      <w:szCs w:val="22"/>
      <w:lang/>
    </w:rPr>
  </w:style>
  <w:style w:type="paragraph" w:customStyle="1" w:styleId="25">
    <w:name w:val="Заголовок2"/>
    <w:basedOn w:val="a"/>
    <w:next w:val="a0"/>
    <w:rsid w:val="00D36B8A"/>
    <w:pPr>
      <w:keepNext/>
      <w:spacing w:before="240" w:after="120" w:line="276" w:lineRule="auto"/>
    </w:pPr>
    <w:rPr>
      <w:rFonts w:ascii="Liberation Sans" w:eastAsia="Microsoft YaHei" w:hAnsi="Liberation Sans" w:cs="Arial"/>
      <w:szCs w:val="28"/>
    </w:rPr>
  </w:style>
  <w:style w:type="paragraph" w:customStyle="1" w:styleId="51">
    <w:name w:val="Название объекта5"/>
    <w:basedOn w:val="a"/>
    <w:rsid w:val="00D36B8A"/>
    <w:pPr>
      <w:suppressLineNumbers/>
      <w:spacing w:before="120" w:after="120" w:line="276" w:lineRule="auto"/>
    </w:pPr>
    <w:rPr>
      <w:rFonts w:ascii="Calibri" w:hAnsi="Calibri" w:cs="Arial"/>
      <w:i/>
      <w:iCs/>
      <w:sz w:val="24"/>
    </w:rPr>
  </w:style>
  <w:style w:type="paragraph" w:customStyle="1" w:styleId="13">
    <w:name w:val="Заголовок1"/>
    <w:basedOn w:val="a"/>
    <w:next w:val="a0"/>
    <w:rsid w:val="00D36B8A"/>
    <w:pPr>
      <w:keepNext/>
      <w:spacing w:before="240" w:after="120" w:line="276" w:lineRule="auto"/>
    </w:pPr>
    <w:rPr>
      <w:rFonts w:ascii="Liberation Sans" w:eastAsia="Microsoft YaHei" w:hAnsi="Liberation Sans" w:cs="Arial"/>
      <w:szCs w:val="28"/>
    </w:rPr>
  </w:style>
  <w:style w:type="paragraph" w:customStyle="1" w:styleId="14">
    <w:name w:val="Название объекта1"/>
    <w:basedOn w:val="a"/>
    <w:rsid w:val="00D36B8A"/>
    <w:pPr>
      <w:suppressLineNumbers/>
      <w:spacing w:before="120" w:after="120" w:line="276" w:lineRule="auto"/>
    </w:pPr>
    <w:rPr>
      <w:rFonts w:ascii="Calibri" w:hAnsi="Calibri" w:cs="Arial"/>
      <w:i/>
      <w:iCs/>
      <w:sz w:val="24"/>
    </w:rPr>
  </w:style>
  <w:style w:type="paragraph" w:customStyle="1" w:styleId="af">
    <w:name w:val="Название"/>
    <w:basedOn w:val="a"/>
    <w:rsid w:val="00D36B8A"/>
    <w:pPr>
      <w:suppressLineNumbers/>
      <w:spacing w:before="120" w:after="120" w:line="276" w:lineRule="auto"/>
    </w:pPr>
    <w:rPr>
      <w:rFonts w:ascii="Calibri" w:hAnsi="Calibri" w:cs="Arial"/>
      <w:i/>
      <w:iCs/>
      <w:sz w:val="24"/>
    </w:rPr>
  </w:style>
  <w:style w:type="paragraph" w:customStyle="1" w:styleId="15">
    <w:name w:val="Указатель1"/>
    <w:basedOn w:val="a"/>
    <w:rsid w:val="00D36B8A"/>
    <w:pPr>
      <w:suppressLineNumbers/>
      <w:spacing w:after="200" w:line="276" w:lineRule="auto"/>
    </w:pPr>
    <w:rPr>
      <w:rFonts w:ascii="Calibri" w:hAnsi="Calibri"/>
      <w:sz w:val="22"/>
      <w:szCs w:val="22"/>
      <w:lang/>
    </w:rPr>
  </w:style>
  <w:style w:type="paragraph" w:styleId="af0">
    <w:name w:val="Body Text Indent"/>
    <w:basedOn w:val="a"/>
    <w:link w:val="16"/>
    <w:rsid w:val="00D36B8A"/>
    <w:pPr>
      <w:spacing w:after="120" w:line="276" w:lineRule="auto"/>
      <w:ind w:left="283"/>
    </w:pPr>
    <w:rPr>
      <w:rFonts w:ascii="Calibri" w:hAnsi="Calibri" w:cs="Calibri"/>
      <w:sz w:val="22"/>
      <w:szCs w:val="22"/>
    </w:rPr>
  </w:style>
  <w:style w:type="character" w:customStyle="1" w:styleId="16">
    <w:name w:val="Основной текст с отступом Знак1"/>
    <w:basedOn w:val="a1"/>
    <w:link w:val="af0"/>
    <w:rsid w:val="00D36B8A"/>
    <w:rPr>
      <w:rFonts w:ascii="Calibri" w:eastAsia="Calibri" w:hAnsi="Calibri" w:cs="Calibri"/>
      <w:lang w:eastAsia="zh-CN"/>
    </w:rPr>
  </w:style>
  <w:style w:type="paragraph" w:customStyle="1" w:styleId="17">
    <w:name w:val="Знак Знак1 Знак"/>
    <w:basedOn w:val="a"/>
    <w:rsid w:val="00D36B8A"/>
    <w:rPr>
      <w:rFonts w:ascii="Verdana" w:eastAsia="MS Mincho" w:hAnsi="Verdana" w:cs="Verdana"/>
      <w:sz w:val="20"/>
      <w:szCs w:val="20"/>
      <w:lang w:val="en-US"/>
    </w:rPr>
  </w:style>
  <w:style w:type="paragraph" w:customStyle="1" w:styleId="af1">
    <w:name w:val="Обычный (Интернет)"/>
    <w:basedOn w:val="a"/>
    <w:rsid w:val="00D36B8A"/>
    <w:pPr>
      <w:jc w:val="both"/>
    </w:pPr>
    <w:rPr>
      <w:rFonts w:eastAsia="Times New Roman"/>
      <w:sz w:val="24"/>
      <w:lang w:val="uk-UA"/>
    </w:rPr>
  </w:style>
  <w:style w:type="paragraph" w:customStyle="1" w:styleId="rvps14">
    <w:name w:val="rvps14"/>
    <w:basedOn w:val="a"/>
    <w:rsid w:val="00D36B8A"/>
    <w:pPr>
      <w:spacing w:before="280" w:after="280"/>
    </w:pPr>
    <w:rPr>
      <w:rFonts w:eastAsia="Times New Roman"/>
      <w:sz w:val="24"/>
    </w:rPr>
  </w:style>
  <w:style w:type="paragraph" w:customStyle="1" w:styleId="af2">
    <w:name w:val="Верхній і нижній колонтитули"/>
    <w:basedOn w:val="a"/>
    <w:rsid w:val="00D36B8A"/>
    <w:pPr>
      <w:suppressLineNumbers/>
      <w:tabs>
        <w:tab w:val="center" w:pos="4819"/>
        <w:tab w:val="right" w:pos="9638"/>
      </w:tabs>
      <w:spacing w:after="200" w:line="276" w:lineRule="auto"/>
    </w:pPr>
    <w:rPr>
      <w:rFonts w:ascii="Calibri" w:hAnsi="Calibri" w:cs="Calibri"/>
      <w:sz w:val="22"/>
      <w:szCs w:val="22"/>
    </w:rPr>
  </w:style>
  <w:style w:type="character" w:customStyle="1" w:styleId="26">
    <w:name w:val="Верхний колонтитул Знак2"/>
    <w:basedOn w:val="a1"/>
    <w:rsid w:val="00D36B8A"/>
    <w:rPr>
      <w:rFonts w:ascii="Calibri" w:eastAsia="Calibri" w:hAnsi="Calibri" w:cs="Calibri"/>
      <w:sz w:val="22"/>
      <w:szCs w:val="22"/>
      <w:lang w:eastAsia="zh-CN"/>
    </w:rPr>
  </w:style>
  <w:style w:type="paragraph" w:customStyle="1" w:styleId="af3">
    <w:name w:val="Вміст таблиці"/>
    <w:basedOn w:val="a"/>
    <w:rsid w:val="00D36B8A"/>
    <w:pPr>
      <w:widowControl w:val="0"/>
      <w:suppressLineNumbers/>
      <w:spacing w:after="200" w:line="276" w:lineRule="auto"/>
    </w:pPr>
    <w:rPr>
      <w:rFonts w:ascii="Calibri" w:hAnsi="Calibri" w:cs="Calibri"/>
      <w:sz w:val="22"/>
      <w:szCs w:val="22"/>
    </w:rPr>
  </w:style>
  <w:style w:type="paragraph" w:customStyle="1" w:styleId="af4">
    <w:name w:val="Заголовок таблиці"/>
    <w:basedOn w:val="af3"/>
    <w:rsid w:val="00D36B8A"/>
    <w:pPr>
      <w:jc w:val="center"/>
    </w:pPr>
    <w:rPr>
      <w:b/>
      <w:bCs/>
    </w:rPr>
  </w:style>
  <w:style w:type="character" w:customStyle="1" w:styleId="27">
    <w:name w:val="Нижний колонтитул Знак2"/>
    <w:basedOn w:val="a1"/>
    <w:rsid w:val="00D36B8A"/>
    <w:rPr>
      <w:rFonts w:ascii="Calibri" w:eastAsia="Calibri" w:hAnsi="Calibri" w:cs="Calibri"/>
      <w:sz w:val="22"/>
      <w:szCs w:val="22"/>
      <w:lang w:eastAsia="zh-CN"/>
    </w:rPr>
  </w:style>
  <w:style w:type="paragraph" w:customStyle="1" w:styleId="af5">
    <w:name w:val="Содержимое врезки"/>
    <w:basedOn w:val="a"/>
    <w:rsid w:val="00D36B8A"/>
    <w:pPr>
      <w:spacing w:after="200" w:line="276" w:lineRule="auto"/>
    </w:pPr>
    <w:rPr>
      <w:rFonts w:ascii="Calibri" w:hAnsi="Calibri" w:cs="Calibri"/>
      <w:sz w:val="22"/>
      <w:szCs w:val="22"/>
    </w:rPr>
  </w:style>
  <w:style w:type="paragraph" w:customStyle="1" w:styleId="af6">
    <w:name w:val="Заголовок таблицы"/>
    <w:rsid w:val="00D36B8A"/>
    <w:pPr>
      <w:widowControl w:val="0"/>
      <w:suppressAutoHyphens/>
      <w:spacing w:after="0" w:line="240" w:lineRule="auto"/>
      <w:jc w:val="center"/>
    </w:pPr>
    <w:rPr>
      <w:rFonts w:ascii="Liberation Serif" w:eastAsia="NSimSun" w:hAnsi="Liberation Serif" w:cs="Arial"/>
      <w:b/>
      <w:bCs/>
      <w:sz w:val="24"/>
      <w:szCs w:val="24"/>
      <w:lang w:val="uk-UA" w:eastAsia="zh-CN" w:bidi="hi-IN"/>
    </w:rPr>
  </w:style>
  <w:style w:type="paragraph" w:customStyle="1" w:styleId="af7">
    <w:name w:val="Содержимое таблицы"/>
    <w:basedOn w:val="a"/>
    <w:rsid w:val="00D36B8A"/>
    <w:pPr>
      <w:widowControl w:val="0"/>
      <w:spacing w:after="200" w:line="276" w:lineRule="auto"/>
    </w:pPr>
    <w:rPr>
      <w:rFonts w:ascii="Calibri" w:hAnsi="Calibri" w:cs="Calibri"/>
      <w:sz w:val="22"/>
      <w:szCs w:val="22"/>
    </w:rPr>
  </w:style>
  <w:style w:type="paragraph" w:customStyle="1" w:styleId="af8">
    <w:name w:val="Колонтитул"/>
    <w:basedOn w:val="a"/>
    <w:rsid w:val="00D36B8A"/>
    <w:pPr>
      <w:tabs>
        <w:tab w:val="center" w:pos="4819"/>
        <w:tab w:val="right" w:pos="9638"/>
      </w:tabs>
      <w:spacing w:after="200" w:line="276" w:lineRule="auto"/>
    </w:pPr>
    <w:rPr>
      <w:rFonts w:ascii="Calibri" w:hAnsi="Calibri" w:cs="Calibri"/>
      <w:sz w:val="22"/>
      <w:szCs w:val="22"/>
    </w:rPr>
  </w:style>
  <w:style w:type="paragraph" w:customStyle="1" w:styleId="18">
    <w:name w:val="Название1"/>
    <w:basedOn w:val="a"/>
    <w:rsid w:val="00D36B8A"/>
    <w:pPr>
      <w:spacing w:before="120" w:after="120" w:line="276" w:lineRule="auto"/>
    </w:pPr>
    <w:rPr>
      <w:rFonts w:ascii="Calibri" w:hAnsi="Calibri" w:cs="Arial"/>
      <w:i/>
      <w:iCs/>
      <w:sz w:val="22"/>
      <w:szCs w:val="22"/>
    </w:rPr>
  </w:style>
  <w:style w:type="paragraph" w:customStyle="1" w:styleId="28">
    <w:name w:val="Название объекта2"/>
    <w:basedOn w:val="a"/>
    <w:rsid w:val="00D36B8A"/>
    <w:pPr>
      <w:spacing w:before="120" w:after="120" w:line="276" w:lineRule="auto"/>
    </w:pPr>
    <w:rPr>
      <w:rFonts w:ascii="Calibri" w:hAnsi="Calibri" w:cs="Arial"/>
      <w:i/>
      <w:iCs/>
      <w:sz w:val="22"/>
      <w:szCs w:val="22"/>
    </w:rPr>
  </w:style>
  <w:style w:type="paragraph" w:customStyle="1" w:styleId="34">
    <w:name w:val="Название объекта3"/>
    <w:basedOn w:val="a"/>
    <w:rsid w:val="00D36B8A"/>
    <w:pPr>
      <w:spacing w:before="120" w:after="120" w:line="276" w:lineRule="auto"/>
    </w:pPr>
    <w:rPr>
      <w:rFonts w:ascii="Calibri" w:hAnsi="Calibri" w:cs="Arial"/>
      <w:i/>
      <w:iCs/>
      <w:sz w:val="22"/>
      <w:szCs w:val="22"/>
    </w:rPr>
  </w:style>
  <w:style w:type="paragraph" w:customStyle="1" w:styleId="40">
    <w:name w:val="Название объекта4"/>
    <w:basedOn w:val="a"/>
    <w:rsid w:val="00D36B8A"/>
    <w:pPr>
      <w:spacing w:before="120" w:after="120" w:line="276" w:lineRule="auto"/>
    </w:pPr>
    <w:rPr>
      <w:rFonts w:ascii="Calibri" w:hAnsi="Calibri" w:cs="Arial"/>
      <w:i/>
      <w:iCs/>
      <w:sz w:val="22"/>
      <w:szCs w:val="22"/>
    </w:rPr>
  </w:style>
  <w:style w:type="paragraph" w:customStyle="1" w:styleId="41">
    <w:name w:val="Заголовок4"/>
    <w:basedOn w:val="a"/>
    <w:rsid w:val="00D36B8A"/>
    <w:pPr>
      <w:keepNext/>
      <w:spacing w:before="240" w:after="120" w:line="276" w:lineRule="auto"/>
    </w:pPr>
    <w:rPr>
      <w:rFonts w:ascii="Liberation Sans" w:eastAsia="Microsoft YaHei" w:hAnsi="Liberation Sans" w:cs="Arial"/>
      <w:szCs w:val="28"/>
    </w:rPr>
  </w:style>
  <w:style w:type="paragraph" w:customStyle="1" w:styleId="35">
    <w:name w:val="Заголовок3"/>
    <w:basedOn w:val="a"/>
    <w:rsid w:val="00D36B8A"/>
    <w:pPr>
      <w:keepNext/>
      <w:spacing w:before="240" w:after="120" w:line="276" w:lineRule="auto"/>
    </w:pPr>
    <w:rPr>
      <w:rFonts w:ascii="Liberation Sans" w:eastAsia="Microsoft YaHei" w:hAnsi="Liberation Sans"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4651">
      <w:bodyDiv w:val="1"/>
      <w:marLeft w:val="0"/>
      <w:marRight w:val="0"/>
      <w:marTop w:val="0"/>
      <w:marBottom w:val="0"/>
      <w:divBdr>
        <w:top w:val="none" w:sz="0" w:space="0" w:color="auto"/>
        <w:left w:val="none" w:sz="0" w:space="0" w:color="auto"/>
        <w:bottom w:val="none" w:sz="0" w:space="0" w:color="auto"/>
        <w:right w:val="none" w:sz="0" w:space="0" w:color="auto"/>
      </w:divBdr>
    </w:div>
    <w:div w:id="1298678497">
      <w:bodyDiv w:val="1"/>
      <w:marLeft w:val="0"/>
      <w:marRight w:val="0"/>
      <w:marTop w:val="0"/>
      <w:marBottom w:val="0"/>
      <w:divBdr>
        <w:top w:val="none" w:sz="0" w:space="0" w:color="auto"/>
        <w:left w:val="none" w:sz="0" w:space="0" w:color="auto"/>
        <w:bottom w:val="none" w:sz="0" w:space="0" w:color="auto"/>
        <w:right w:val="none" w:sz="0" w:space="0" w:color="auto"/>
      </w:divBdr>
    </w:div>
    <w:div w:id="1778986904">
      <w:bodyDiv w:val="1"/>
      <w:marLeft w:val="0"/>
      <w:marRight w:val="0"/>
      <w:marTop w:val="0"/>
      <w:marBottom w:val="0"/>
      <w:divBdr>
        <w:top w:val="none" w:sz="0" w:space="0" w:color="auto"/>
        <w:left w:val="none" w:sz="0" w:space="0" w:color="auto"/>
        <w:bottom w:val="none" w:sz="0" w:space="0" w:color="auto"/>
        <w:right w:val="none" w:sz="0" w:space="0" w:color="auto"/>
      </w:divBdr>
    </w:div>
    <w:div w:id="1973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2024-05-07T06:04:00Z</dcterms:created>
  <dcterms:modified xsi:type="dcterms:W3CDTF">2024-05-10T11:01:00Z</dcterms:modified>
</cp:coreProperties>
</file>