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B" w:rsidRPr="002F56D3" w:rsidRDefault="00320B9B" w:rsidP="00320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56D3"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320B9B" w:rsidRPr="002F56D3" w:rsidRDefault="00320B9B" w:rsidP="00320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56D3">
        <w:rPr>
          <w:rFonts w:ascii="Times New Roman" w:hAnsi="Times New Roman"/>
          <w:b/>
          <w:sz w:val="24"/>
          <w:szCs w:val="24"/>
          <w:lang w:eastAsia="ru-RU"/>
        </w:rPr>
        <w:t xml:space="preserve">на  </w:t>
      </w:r>
      <w:r w:rsidR="0055759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5759E" w:rsidRPr="00F902A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C7731" w:rsidRPr="002F56D3">
        <w:rPr>
          <w:rFonts w:ascii="Times New Roman" w:hAnsi="Times New Roman"/>
          <w:b/>
          <w:sz w:val="24"/>
          <w:szCs w:val="24"/>
          <w:lang w:eastAsia="ru-RU"/>
        </w:rPr>
        <w:t>.01.2019</w:t>
      </w:r>
    </w:p>
    <w:p w:rsidR="006A1FB1" w:rsidRPr="00616DE0" w:rsidRDefault="00320B9B" w:rsidP="001863EC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DB0D70" w:rsidRPr="00616DE0" w:rsidRDefault="00DB0D70" w:rsidP="00EC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FE7" w:rsidRPr="00616DE0" w:rsidRDefault="006C7FE7" w:rsidP="006C7FE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A1FB1" w:rsidRPr="003B6D49" w:rsidRDefault="00A53BB8" w:rsidP="006A1FB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DE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6A1FB1" w:rsidRPr="003B6D49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5C2EBD" w:rsidRPr="003B6D49">
        <w:rPr>
          <w:rFonts w:ascii="Times New Roman" w:hAnsi="Times New Roman"/>
          <w:sz w:val="26"/>
          <w:szCs w:val="26"/>
          <w:lang w:eastAsia="ru-RU"/>
        </w:rPr>
        <w:t xml:space="preserve">Звернення начальника управління комунального майна Миколаївської міської ради </w:t>
      </w:r>
      <w:proofErr w:type="spellStart"/>
      <w:r w:rsidR="005C2EBD" w:rsidRPr="003B6D49">
        <w:rPr>
          <w:rFonts w:ascii="Times New Roman" w:hAnsi="Times New Roman"/>
          <w:sz w:val="26"/>
          <w:szCs w:val="26"/>
          <w:lang w:eastAsia="ru-RU"/>
        </w:rPr>
        <w:t>Мкртчяна</w:t>
      </w:r>
      <w:proofErr w:type="spellEnd"/>
      <w:r w:rsidR="005C2EBD" w:rsidRPr="003B6D49">
        <w:rPr>
          <w:rFonts w:ascii="Times New Roman" w:hAnsi="Times New Roman"/>
          <w:sz w:val="26"/>
          <w:szCs w:val="26"/>
          <w:lang w:eastAsia="ru-RU"/>
        </w:rPr>
        <w:t xml:space="preserve"> М.С. від 11.01.2019 №39/10/01/08/19 за вх.№61 від 14.01.2019 щодо розгляду та погодження проекту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="005C2EBD" w:rsidRPr="003B6D49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="005C2EBD" w:rsidRPr="003B6D49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="005C2EBD" w:rsidRPr="003B6D49">
        <w:rPr>
          <w:rFonts w:ascii="Times New Roman" w:hAnsi="Times New Roman"/>
          <w:sz w:val="26"/>
          <w:szCs w:val="26"/>
          <w:lang w:val="en-US" w:eastAsia="ru-RU"/>
        </w:rPr>
        <w:t>s</w:t>
      </w:r>
      <w:r w:rsidR="005C2EBD" w:rsidRPr="00616DE0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="005C2EBD" w:rsidRPr="003B6D49">
        <w:rPr>
          <w:rFonts w:ascii="Times New Roman" w:hAnsi="Times New Roman"/>
          <w:sz w:val="26"/>
          <w:szCs w:val="26"/>
          <w:lang w:val="en-US" w:eastAsia="ru-RU"/>
        </w:rPr>
        <w:t>fk</w:t>
      </w:r>
      <w:proofErr w:type="spellEnd"/>
      <w:r w:rsidR="005C2EBD" w:rsidRPr="00616DE0">
        <w:rPr>
          <w:rFonts w:ascii="Times New Roman" w:hAnsi="Times New Roman"/>
          <w:sz w:val="26"/>
          <w:szCs w:val="26"/>
          <w:lang w:eastAsia="ru-RU"/>
        </w:rPr>
        <w:t>-729.</w:t>
      </w:r>
      <w:r w:rsidR="005C2EBD" w:rsidRPr="003B6D4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A1FB1" w:rsidRPr="003B6D49" w:rsidRDefault="006A1FB1" w:rsidP="006A1FB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A1FB1" w:rsidRPr="003B6D49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Мкртчяна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М.С., начальник управління комунального майна Миколаївської міської ради;</w:t>
      </w:r>
    </w:p>
    <w:p w:rsidR="00376CAF" w:rsidRPr="003B6D49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Монакіна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І.О., начальник технічного відділу КП ММР «</w:t>
      </w: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»; </w:t>
      </w:r>
    </w:p>
    <w:p w:rsidR="00376CAF" w:rsidRPr="003B6D49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Попов Д.Д., начальник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транспортного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комплексу,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звˈязку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ради;</w:t>
      </w:r>
    </w:p>
    <w:p w:rsidR="00376CAF" w:rsidRDefault="00376CAF" w:rsidP="00EC77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Кукса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О.М., </w:t>
      </w:r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</w:t>
      </w:r>
      <w:proofErr w:type="gram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55B25" w:rsidRPr="00D96D34" w:rsidRDefault="00555B25" w:rsidP="00555B2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C806CB" w:rsidRDefault="00C806CB" w:rsidP="00555B2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1125A5" w:rsidRPr="003B6D49" w:rsidRDefault="001125A5" w:rsidP="001125A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3B6D4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Мкртчяна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М.С. від 06.12.2018 №1873\10\01\08\18 за вх.№7826 від 11.12.2018 щодо розгляду питання доцільності подальшого існування КП ММР «Міське ринкове господарство».</w:t>
      </w:r>
    </w:p>
    <w:p w:rsidR="001125A5" w:rsidRPr="003B6D49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125A5" w:rsidRPr="003B6D49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Мкртчян М.С., </w:t>
      </w:r>
      <w:r w:rsidRPr="003B6D49">
        <w:rPr>
          <w:rFonts w:ascii="Times New Roman" w:hAnsi="Times New Roman"/>
          <w:sz w:val="26"/>
          <w:szCs w:val="26"/>
          <w:lang w:eastAsia="ru-RU"/>
        </w:rPr>
        <w:t>начальника управління</w:t>
      </w: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комунального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майна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125A5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1125A5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25A5" w:rsidRDefault="001125A5" w:rsidP="001125A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5B25">
        <w:rPr>
          <w:rFonts w:ascii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 xml:space="preserve"> Лист державного підприємства «Науково-виробничий комплекс газотурбобудування»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Зоря»-«Маршпроект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від 10.12.2018 №14-9535 за вх.№120 від 17.01.19 щодо кількості працівників  Спортивного комплексу (наданих в рамках підготовки до передачі даного комплексу до комунальної власності міста).</w:t>
      </w:r>
    </w:p>
    <w:p w:rsidR="001125A5" w:rsidRPr="003B6D49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125A5" w:rsidRPr="00F902AC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Представник державного підприємства «Науково-виробничий комплекс газотурбо</w:t>
      </w:r>
      <w:r w:rsidR="00F902AC">
        <w:rPr>
          <w:rFonts w:ascii="Times New Roman" w:hAnsi="Times New Roman"/>
          <w:sz w:val="26"/>
          <w:szCs w:val="26"/>
          <w:lang w:eastAsia="ru-RU"/>
        </w:rPr>
        <w:t>будування»  «</w:t>
      </w:r>
      <w:proofErr w:type="spellStart"/>
      <w:r w:rsidR="00F902AC">
        <w:rPr>
          <w:rFonts w:ascii="Times New Roman" w:hAnsi="Times New Roman"/>
          <w:sz w:val="26"/>
          <w:szCs w:val="26"/>
          <w:lang w:eastAsia="ru-RU"/>
        </w:rPr>
        <w:t>Зоря»-«Маршпроект</w:t>
      </w:r>
      <w:proofErr w:type="spellEnd"/>
      <w:r w:rsidR="00F902AC">
        <w:rPr>
          <w:rFonts w:ascii="Times New Roman" w:hAnsi="Times New Roman"/>
          <w:sz w:val="26"/>
          <w:szCs w:val="26"/>
          <w:lang w:eastAsia="ru-RU"/>
        </w:rPr>
        <w:t>»</w:t>
      </w:r>
      <w:r w:rsidR="00F902AC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125A5" w:rsidRDefault="001125A5" w:rsidP="00616DE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Мкртчян М.С., </w:t>
      </w:r>
      <w:r w:rsidRPr="003B6D49">
        <w:rPr>
          <w:rFonts w:ascii="Times New Roman" w:hAnsi="Times New Roman"/>
          <w:sz w:val="26"/>
          <w:szCs w:val="26"/>
          <w:lang w:eastAsia="ru-RU"/>
        </w:rPr>
        <w:t>начальника управління</w:t>
      </w: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комунального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майна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616DE0" w:rsidRDefault="00616DE0" w:rsidP="00616DE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Машк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і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н О.В., начальник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справах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фізичної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культури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і спорту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ради. </w:t>
      </w:r>
    </w:p>
    <w:p w:rsidR="00616DE0" w:rsidRPr="00616DE0" w:rsidRDefault="00616DE0" w:rsidP="00616DE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1125A5" w:rsidRPr="003B6D49" w:rsidRDefault="001125A5" w:rsidP="001125A5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4</w:t>
      </w:r>
      <w:r w:rsidRPr="003B6D49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.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Звернення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начальника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питань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надзвичайних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ситуацій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цивільного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захисту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населення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06.12.2018 № 17-1365/02 за вх.№7794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06.12.2018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щодо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розляду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проекту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рішення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«Про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внесення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зміни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до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рішення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23.12.2016 №13\15 «Про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затвердження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цільової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соціальної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програми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забезпечення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цивільного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захисту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</w:t>
      </w:r>
      <w:proofErr w:type="gram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.М</w:t>
      </w:r>
      <w:proofErr w:type="gram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иколаєва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 2017-2019 роки», 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en-US"/>
        </w:rPr>
        <w:t>s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-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en-US"/>
        </w:rPr>
        <w:t>go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-007.</w:t>
      </w:r>
    </w:p>
    <w:p w:rsidR="00F902AC" w:rsidRDefault="00F902AC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</w:p>
    <w:p w:rsidR="001125A5" w:rsidRPr="003B6D49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Для обговорення питання запрошено :</w:t>
      </w:r>
    </w:p>
    <w:p w:rsidR="001125A5" w:rsidRPr="003B6D49" w:rsidRDefault="001125A5" w:rsidP="001125A5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Герасіменя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О.А., начальник управління з питань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надзвичайних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ситуацій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цивільного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захисту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населення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1125A5" w:rsidRPr="003B6D49" w:rsidRDefault="001125A5" w:rsidP="001125A5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Степанець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</w:t>
      </w:r>
      <w:proofErr w:type="gram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іського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голови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1125A5" w:rsidRDefault="001125A5" w:rsidP="001125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1125A5" w:rsidRDefault="001125A5" w:rsidP="00555B2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C806CB" w:rsidRDefault="001125A5" w:rsidP="00C806C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5</w:t>
      </w:r>
      <w:r w:rsidR="00C806CB" w:rsidRPr="00555B25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.</w:t>
      </w:r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Звернення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начальника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апарату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 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16.01.2019 №17/1 за вх.№107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16.01.2019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щодо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попереднього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обговорення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питань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порядку денного 51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сес</w:t>
      </w:r>
      <w:proofErr w:type="gram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ії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</w:t>
      </w:r>
      <w:proofErr w:type="gram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ади та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надання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рекомендацій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висновків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для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узагальнення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подальшого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врахування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при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розгляді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відповідних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питань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порядку денного </w:t>
      </w:r>
      <w:proofErr w:type="spellStart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сесії</w:t>
      </w:r>
      <w:proofErr w:type="spellEnd"/>
      <w:r w:rsidR="00C806C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Ради.</w:t>
      </w:r>
    </w:p>
    <w:p w:rsidR="00C806CB" w:rsidRPr="003B6D49" w:rsidRDefault="00C806CB" w:rsidP="00C806C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806CB" w:rsidRDefault="00C806CB" w:rsidP="00C806C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sz w:val="26"/>
          <w:szCs w:val="26"/>
          <w:lang w:eastAsia="ru-RU"/>
        </w:rPr>
        <w:t xml:space="preserve">Пушкар О.А., начальник апарату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55B25" w:rsidRDefault="00555B25" w:rsidP="00C806CB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lang w:val="ru-RU" w:eastAsia="ru-RU"/>
        </w:rPr>
      </w:pPr>
    </w:p>
    <w:p w:rsidR="00555B25" w:rsidRPr="00616DE0" w:rsidRDefault="001125A5" w:rsidP="00F902AC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6"/>
          <w:szCs w:val="26"/>
          <w:lang w:val="ru-RU" w:eastAsia="ru-RU"/>
        </w:rPr>
      </w:pPr>
      <w:r>
        <w:rPr>
          <w:rStyle w:val="namefield"/>
          <w:rFonts w:ascii="Times New Roman" w:hAnsi="Times New Roman"/>
          <w:b/>
          <w:sz w:val="26"/>
          <w:szCs w:val="26"/>
          <w:lang w:val="ru-RU" w:eastAsia="ru-RU"/>
        </w:rPr>
        <w:t>6</w:t>
      </w:r>
      <w:r w:rsidR="00555B25" w:rsidRPr="00555B25">
        <w:rPr>
          <w:rStyle w:val="namefield"/>
          <w:rFonts w:ascii="Times New Roman" w:hAnsi="Times New Roman"/>
          <w:b/>
          <w:sz w:val="26"/>
          <w:szCs w:val="26"/>
          <w:lang w:val="ru-RU" w:eastAsia="ru-RU"/>
        </w:rPr>
        <w:t>.</w:t>
      </w:r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Лист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виконавчого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комітету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ради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11.01.2019 №106/020201-22/02.03/14/19 за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. №106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16.01.2019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проекту </w:t>
      </w:r>
      <w:proofErr w:type="spellStart"/>
      <w:proofErr w:type="gram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р</w:t>
      </w:r>
      <w:proofErr w:type="gram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ішення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ради «Про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затвердження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Програми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розвитку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туристичної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галузі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міста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Миколаєва</w:t>
      </w:r>
      <w:proofErr w:type="spellEnd"/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до 2020 року», </w:t>
      </w:r>
      <w:r w:rsidR="00555B25">
        <w:rPr>
          <w:rStyle w:val="namefield"/>
          <w:rFonts w:ascii="Times New Roman" w:hAnsi="Times New Roman"/>
          <w:sz w:val="26"/>
          <w:szCs w:val="26"/>
          <w:lang w:val="en-US" w:eastAsia="ru-RU"/>
        </w:rPr>
        <w:t>s</w:t>
      </w:r>
      <w:r w:rsidR="00555B25" w:rsidRP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-</w:t>
      </w:r>
      <w:proofErr w:type="spellStart"/>
      <w:r w:rsidR="00555B25">
        <w:rPr>
          <w:rStyle w:val="namefield"/>
          <w:rFonts w:ascii="Times New Roman" w:hAnsi="Times New Roman"/>
          <w:sz w:val="26"/>
          <w:szCs w:val="26"/>
          <w:lang w:val="en-US" w:eastAsia="ru-RU"/>
        </w:rPr>
        <w:t>pg</w:t>
      </w:r>
      <w:proofErr w:type="spellEnd"/>
      <w:r w:rsidR="00555B25" w:rsidRP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>-087</w:t>
      </w:r>
      <w:r w:rsidR="00555B25"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555B25" w:rsidRPr="003B6D49" w:rsidRDefault="00555B25" w:rsidP="00555B2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55B25" w:rsidRPr="00555B25" w:rsidRDefault="00555B25" w:rsidP="00C806CB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Style w:val="namefield"/>
          <w:rFonts w:ascii="Times New Roman" w:hAnsi="Times New Roman"/>
          <w:sz w:val="26"/>
          <w:szCs w:val="26"/>
          <w:lang w:eastAsia="ru-RU"/>
        </w:rPr>
        <w:t>Шуліченко</w:t>
      </w:r>
      <w:proofErr w:type="spellEnd"/>
      <w:r>
        <w:rPr>
          <w:rStyle w:val="namefield"/>
          <w:rFonts w:ascii="Times New Roman" w:hAnsi="Times New Roman"/>
          <w:sz w:val="26"/>
          <w:szCs w:val="26"/>
          <w:lang w:eastAsia="ru-RU"/>
        </w:rPr>
        <w:t xml:space="preserve"> Т.В., директор департаменту економічного розвитку Миколаївської міської ради. </w:t>
      </w:r>
    </w:p>
    <w:p w:rsidR="00176E65" w:rsidRPr="00F902AC" w:rsidRDefault="00C806CB" w:rsidP="00F902AC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90307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A267C0" w:rsidRPr="003B6D49" w:rsidRDefault="001125A5" w:rsidP="00F902AC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A267C0" w:rsidRPr="003B6D49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Лист </w:t>
      </w:r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директора департаменту фінансів </w:t>
      </w:r>
      <w:proofErr w:type="spellStart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Святелик</w:t>
      </w:r>
      <w:proofErr w:type="spellEnd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В.Є. від 03.01.2019 №07.03-11/8 за вх. №43 від 11.01.2019 щодо пункту 2 рекомендацій протоколу від 26.10.2018 №131. </w:t>
      </w:r>
      <w:r w:rsidR="00A267C0"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запрошено:</w:t>
      </w:r>
      <w:proofErr w:type="spellStart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Святелик</w:t>
      </w:r>
      <w:proofErr w:type="spellEnd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В.Є., директор департаменту фінансів </w:t>
      </w:r>
      <w:proofErr w:type="spellStart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="00A267C0"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ради. 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Бочарова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І.В., директор юридичного департаменту Миколаївської міської </w:t>
      </w:r>
      <w:proofErr w:type="gramStart"/>
      <w:r w:rsidRPr="003B6D49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lang w:eastAsia="ru-RU"/>
        </w:rPr>
        <w:t>.</w:t>
      </w:r>
    </w:p>
    <w:p w:rsidR="00555B25" w:rsidRPr="00D96D34" w:rsidRDefault="00555B25" w:rsidP="00555B2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A267C0" w:rsidRPr="00F902AC" w:rsidRDefault="00A267C0" w:rsidP="00F902AC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A267C0" w:rsidRPr="003B6D49" w:rsidRDefault="001125A5" w:rsidP="00A267C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25A5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A53BB8" w:rsidRPr="001125A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A267C0" w:rsidRPr="001125A5">
        <w:rPr>
          <w:rFonts w:ascii="Times New Roman" w:hAnsi="Times New Roman"/>
          <w:sz w:val="26"/>
          <w:szCs w:val="26"/>
          <w:lang w:eastAsia="ru-RU"/>
        </w:rPr>
        <w:t xml:space="preserve"> Лист робочої групи </w:t>
      </w:r>
      <w:r w:rsidR="00A267C0" w:rsidRPr="003B6D49">
        <w:rPr>
          <w:rFonts w:ascii="Times New Roman" w:hAnsi="Times New Roman"/>
          <w:sz w:val="26"/>
          <w:szCs w:val="26"/>
          <w:lang w:eastAsia="ru-RU"/>
        </w:rPr>
        <w:t xml:space="preserve">з підвищення ефективності взаємовідносин підприємств морегосподарського комплексу з громадою м. Миколаєва від 26.12.2018 № 17159/02.02.01-15/14/18 </w:t>
      </w:r>
      <w:r w:rsidR="00A267C0" w:rsidRPr="001125A5">
        <w:rPr>
          <w:rFonts w:ascii="Times New Roman" w:hAnsi="Times New Roman"/>
          <w:sz w:val="26"/>
          <w:szCs w:val="26"/>
          <w:lang w:eastAsia="ru-RU"/>
        </w:rPr>
        <w:t xml:space="preserve">щодо пропозиції звернутися до КМУ з пропозицією передати територіальній громаді </w:t>
      </w:r>
      <w:proofErr w:type="spellStart"/>
      <w:r w:rsidR="00A267C0" w:rsidRPr="001125A5">
        <w:rPr>
          <w:rFonts w:ascii="Times New Roman" w:hAnsi="Times New Roman"/>
          <w:sz w:val="26"/>
          <w:szCs w:val="26"/>
          <w:lang w:eastAsia="ru-RU"/>
        </w:rPr>
        <w:t>м.Миколаєва</w:t>
      </w:r>
      <w:proofErr w:type="spellEnd"/>
      <w:r w:rsidR="00A267C0" w:rsidRPr="001125A5">
        <w:rPr>
          <w:rFonts w:ascii="Times New Roman" w:hAnsi="Times New Roman"/>
          <w:sz w:val="26"/>
          <w:szCs w:val="26"/>
          <w:lang w:eastAsia="ru-RU"/>
        </w:rPr>
        <w:t xml:space="preserve">, в особі його комунального підприємства, в концесію </w:t>
      </w:r>
      <w:r w:rsidR="00A267C0" w:rsidRPr="003B6D49">
        <w:rPr>
          <w:rFonts w:ascii="Times New Roman" w:hAnsi="Times New Roman"/>
          <w:sz w:val="26"/>
          <w:szCs w:val="26"/>
          <w:lang w:val="ru-RU" w:eastAsia="ru-RU"/>
        </w:rPr>
        <w:t xml:space="preserve">ДП "СК </w:t>
      </w:r>
      <w:proofErr w:type="spellStart"/>
      <w:r w:rsidR="00A267C0" w:rsidRPr="003B6D49">
        <w:rPr>
          <w:rFonts w:ascii="Times New Roman" w:hAnsi="Times New Roman"/>
          <w:sz w:val="26"/>
          <w:szCs w:val="26"/>
          <w:lang w:val="ru-RU" w:eastAsia="ru-RU"/>
        </w:rPr>
        <w:t>Ольвія</w:t>
      </w:r>
      <w:proofErr w:type="spellEnd"/>
      <w:r w:rsidR="00A267C0" w:rsidRPr="003B6D49">
        <w:rPr>
          <w:rFonts w:ascii="Times New Roman" w:hAnsi="Times New Roman"/>
          <w:sz w:val="26"/>
          <w:szCs w:val="26"/>
          <w:lang w:val="ru-RU" w:eastAsia="ru-RU"/>
        </w:rPr>
        <w:t xml:space="preserve">" без </w:t>
      </w:r>
      <w:proofErr w:type="spellStart"/>
      <w:r w:rsidR="00A267C0" w:rsidRPr="003B6D49">
        <w:rPr>
          <w:rFonts w:ascii="Times New Roman" w:hAnsi="Times New Roman"/>
          <w:sz w:val="26"/>
          <w:szCs w:val="26"/>
          <w:lang w:val="ru-RU" w:eastAsia="ru-RU"/>
        </w:rPr>
        <w:t>проведення</w:t>
      </w:r>
      <w:proofErr w:type="spellEnd"/>
      <w:r w:rsidR="00A267C0"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конкурсу.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Мойсол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П.Л., голова ради ринку нерухомості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Волошинович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Попов Д.Д., начальник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транспортного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комплексу,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звˈязку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ради. 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Кукса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О.М., </w:t>
      </w:r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</w:t>
      </w:r>
      <w:proofErr w:type="gram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(</w:t>
      </w:r>
      <w:proofErr w:type="spell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питання</w:t>
      </w:r>
      <w:proofErr w:type="spell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внесене</w:t>
      </w:r>
      <w:proofErr w:type="spell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до </w:t>
      </w:r>
      <w:proofErr w:type="spell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поряку</w:t>
      </w:r>
      <w:proofErr w:type="spell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денного за </w:t>
      </w:r>
      <w:proofErr w:type="spell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резолюцією</w:t>
      </w:r>
      <w:proofErr w:type="spell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секретаря </w:t>
      </w:r>
      <w:r w:rsidRPr="003B6D49">
        <w:rPr>
          <w:rFonts w:ascii="Times New Roman" w:hAnsi="Times New Roman"/>
          <w:i/>
          <w:sz w:val="26"/>
          <w:szCs w:val="26"/>
          <w:lang w:eastAsia="ru-RU"/>
        </w:rPr>
        <w:t>Миколаївської міської ради.</w:t>
      </w:r>
      <w:proofErr w:type="gram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Казакової</w:t>
      </w:r>
      <w:proofErr w:type="spellEnd"/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Т.В.) </w:t>
      </w:r>
    </w:p>
    <w:p w:rsidR="001343D9" w:rsidRPr="00F902AC" w:rsidRDefault="00555B25" w:rsidP="00F902A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AB028D" w:rsidRPr="003B6D49" w:rsidRDefault="001125A5" w:rsidP="00A3474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9</w:t>
      </w:r>
      <w:r w:rsidR="00AA6726" w:rsidRPr="003B6D49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AB028D" w:rsidRPr="003B6D49">
        <w:rPr>
          <w:rFonts w:ascii="Times New Roman" w:hAnsi="Times New Roman"/>
          <w:sz w:val="26"/>
          <w:szCs w:val="26"/>
          <w:lang w:eastAsia="ru-RU"/>
        </w:rPr>
        <w:t xml:space="preserve">Інформація юридичного департаменту за вх.№7821 від 10.12.2018 щодо  можливості 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«СК «Ольвія» запропоновані робочою групою зобов’язання концесіонера; щодо виконання рекомендації засідання постійної комісії від 26.10.2018 №131 </w:t>
      </w:r>
      <w:r w:rsidR="003130F9" w:rsidRPr="003B6D49">
        <w:rPr>
          <w:rFonts w:ascii="Times New Roman" w:hAnsi="Times New Roman"/>
          <w:sz w:val="26"/>
          <w:szCs w:val="26"/>
          <w:lang w:eastAsia="ru-RU"/>
        </w:rPr>
        <w:t>стосовно надання роз’яснення щодо законодавчої можливості прийняття участі в реалізації пілотного проекту державно-приватного партнерства концесії ДП «СК «Ольвія».</w:t>
      </w:r>
    </w:p>
    <w:p w:rsidR="007A6A24" w:rsidRPr="003B6D49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7A6A24" w:rsidRPr="003B6D49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Мойсол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П.Л., голова ради ринку нерухомості</w:t>
      </w:r>
    </w:p>
    <w:p w:rsidR="007A6A24" w:rsidRPr="003B6D49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Волошинович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7A6A24" w:rsidRPr="003B6D49" w:rsidRDefault="007A6A24" w:rsidP="007A6A2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Бочарова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І.В., директор юридичного департаменту Миколаївської міської </w:t>
      </w:r>
      <w:proofErr w:type="gramStart"/>
      <w:r w:rsidRPr="003B6D49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lang w:eastAsia="ru-RU"/>
        </w:rPr>
        <w:t>.</w:t>
      </w:r>
    </w:p>
    <w:p w:rsidR="001343D9" w:rsidRPr="003B6D49" w:rsidRDefault="007A6A24" w:rsidP="00972CD9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Валентова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К.В.,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головний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спеціалі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ст</w:t>
      </w:r>
      <w:proofErr w:type="spellEnd"/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відділу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правової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експертизи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адміністративних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питань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3B6D49">
        <w:rPr>
          <w:rFonts w:ascii="Times New Roman" w:hAnsi="Times New Roman"/>
          <w:sz w:val="26"/>
          <w:szCs w:val="26"/>
          <w:lang w:eastAsia="ru-RU"/>
        </w:rPr>
        <w:t>юридичного департаменту Миколаївської міської ради</w:t>
      </w: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Попов Д.Д., начальник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транспортного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комплексу,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звˈязку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ради. </w:t>
      </w:r>
    </w:p>
    <w:p w:rsidR="00A267C0" w:rsidRPr="003B6D49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Степанець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</w:t>
      </w:r>
      <w:proofErr w:type="gram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іського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голови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1125A5" w:rsidRPr="00D96D34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A267C0" w:rsidRPr="001125A5" w:rsidRDefault="00A267C0" w:rsidP="00A267C0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</w:p>
    <w:p w:rsidR="00C24041" w:rsidRPr="001125A5" w:rsidRDefault="001125A5" w:rsidP="001125A5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10</w:t>
      </w:r>
      <w:r w:rsidR="00C24041" w:rsidRPr="001125A5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C24041" w:rsidRPr="001125A5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Лист директора юридичного департаменту </w:t>
      </w:r>
      <w:proofErr w:type="spellStart"/>
      <w:r w:rsidR="00C24041" w:rsidRPr="001125A5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Бочарової</w:t>
      </w:r>
      <w:proofErr w:type="spellEnd"/>
      <w:r w:rsidR="00C24041" w:rsidRPr="001125A5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І.В. за вх.№8069 від 26.12.2018 щодо надання інформації про розгляд витягу постійної комісії від 06.12.2018 №134, стосовно справи №915/572/17 про скасування рішення про державну реєстрацію прав та запису про право власності. </w:t>
      </w:r>
    </w:p>
    <w:p w:rsidR="00C24041" w:rsidRPr="001125A5" w:rsidRDefault="001125A5" w:rsidP="00C24041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r w:rsidRPr="001125A5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10</w:t>
      </w:r>
      <w:r w:rsidR="00C24041" w:rsidRPr="001125A5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.1</w:t>
      </w:r>
      <w:r w:rsidR="00C24041" w:rsidRPr="001125A5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від 22.12.2018 №951/02.07.02-07 за вх.№8155 від 29.12.2018 щодо надання відповіді на службову записку від 30.11.2018 №1237 (надання інформації про виконання рекомендацій постійної комісії протокол №97 від 29.11.2017 та протокол №98 від 04.12.2017).</w:t>
      </w:r>
    </w:p>
    <w:p w:rsidR="00C24041" w:rsidRPr="003B6D49" w:rsidRDefault="00C24041" w:rsidP="00C24041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Для обговорення питання запрошено: </w:t>
      </w:r>
    </w:p>
    <w:p w:rsidR="00C24041" w:rsidRPr="003B6D49" w:rsidRDefault="00C24041" w:rsidP="00C2404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Бочарова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І.В., директор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юридичного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департаменту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ради</w:t>
      </w:r>
      <w:proofErr w:type="gram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. </w:t>
      </w:r>
    </w:p>
    <w:p w:rsidR="001125A5" w:rsidRDefault="001125A5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№135 від 17.01.2019</w:t>
      </w:r>
    </w:p>
    <w:p w:rsidR="009848BA" w:rsidRDefault="009848BA" w:rsidP="001125A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848BA" w:rsidRPr="009848BA" w:rsidRDefault="009848BA" w:rsidP="009848B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48BA">
        <w:rPr>
          <w:rFonts w:ascii="Times New Roman" w:hAnsi="Times New Roman"/>
          <w:b/>
          <w:sz w:val="28"/>
          <w:szCs w:val="28"/>
          <w:lang w:val="ru-RU" w:eastAsia="ru-RU"/>
        </w:rPr>
        <w:t>11.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мешканки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Садівничого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коорперативу</w:t>
      </w:r>
      <w:proofErr w:type="spellEnd"/>
      <w:r w:rsidR="00F902AC">
        <w:rPr>
          <w:rFonts w:ascii="Times New Roman" w:hAnsi="Times New Roman"/>
          <w:sz w:val="28"/>
          <w:szCs w:val="28"/>
          <w:lang w:val="ru-RU" w:eastAsia="ru-RU"/>
        </w:rPr>
        <w:t xml:space="preserve"> «Соснове»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Кульбачной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Т.В.  за вх.№199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24.01.2019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розірвання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договіру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перев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ізника</w:t>
      </w:r>
      <w:proofErr w:type="spellEnd"/>
      <w:r w:rsidR="00F902AC">
        <w:rPr>
          <w:rFonts w:ascii="Times New Roman" w:hAnsi="Times New Roman"/>
          <w:sz w:val="28"/>
          <w:szCs w:val="28"/>
          <w:lang w:val="ru-RU" w:eastAsia="ru-RU"/>
        </w:rPr>
        <w:t xml:space="preserve"> маршруту №205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C23AF3" w:rsidRDefault="009848BA" w:rsidP="00C23AF3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Для обговорення питання запрошено: </w:t>
      </w:r>
    </w:p>
    <w:p w:rsidR="00C24041" w:rsidRPr="00C23AF3" w:rsidRDefault="009848BA" w:rsidP="00C23AF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Кульбачна Т.В., заявник. </w:t>
      </w:r>
    </w:p>
    <w:p w:rsidR="00C23AF3" w:rsidRPr="003B6D49" w:rsidRDefault="00C23AF3" w:rsidP="00C23AF3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Попов Д.Д., начальник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транспортного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комплексу,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звˈязку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ради;</w:t>
      </w:r>
    </w:p>
    <w:p w:rsidR="00C23AF3" w:rsidRDefault="00C23AF3" w:rsidP="00C23AF3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Кукса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О.М., </w:t>
      </w:r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</w:t>
      </w:r>
      <w:proofErr w:type="gram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ради</w:t>
      </w:r>
      <w:proofErr w:type="gram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1343D9" w:rsidRPr="0055759E" w:rsidRDefault="00F902AC" w:rsidP="0055759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Шаповалова</w:t>
      </w:r>
      <w:proofErr w:type="spellEnd"/>
      <w:proofErr w:type="gram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І.</w:t>
      </w:r>
      <w:proofErr w:type="gram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фірми-перевізника</w:t>
      </w:r>
      <w:proofErr w:type="spellEnd"/>
      <w:r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D023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="00DD023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Гуріг-Сервіс</w:t>
      </w:r>
      <w:proofErr w:type="spellEnd"/>
      <w:r w:rsidR="00DD0235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A267C0" w:rsidRDefault="00A267C0" w:rsidP="002A791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24041" w:rsidRDefault="00C24041" w:rsidP="00D21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4041" w:rsidRDefault="00C24041" w:rsidP="00EC7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C2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5"/>
    <w:rsid w:val="00093C51"/>
    <w:rsid w:val="000C6226"/>
    <w:rsid w:val="001125A5"/>
    <w:rsid w:val="001343D9"/>
    <w:rsid w:val="00176E65"/>
    <w:rsid w:val="00181CA5"/>
    <w:rsid w:val="001863EC"/>
    <w:rsid w:val="001F485F"/>
    <w:rsid w:val="00213618"/>
    <w:rsid w:val="00254460"/>
    <w:rsid w:val="00272518"/>
    <w:rsid w:val="002A7913"/>
    <w:rsid w:val="002D0B4D"/>
    <w:rsid w:val="002F56D3"/>
    <w:rsid w:val="003114EC"/>
    <w:rsid w:val="003130F9"/>
    <w:rsid w:val="00320B9B"/>
    <w:rsid w:val="00363B4F"/>
    <w:rsid w:val="00376CAF"/>
    <w:rsid w:val="003B6D49"/>
    <w:rsid w:val="00461740"/>
    <w:rsid w:val="00464F4B"/>
    <w:rsid w:val="0047670D"/>
    <w:rsid w:val="004B7E81"/>
    <w:rsid w:val="004D4ADD"/>
    <w:rsid w:val="00502F26"/>
    <w:rsid w:val="00523744"/>
    <w:rsid w:val="00555B25"/>
    <w:rsid w:val="0055759E"/>
    <w:rsid w:val="005B151C"/>
    <w:rsid w:val="005B60E1"/>
    <w:rsid w:val="005C2EBD"/>
    <w:rsid w:val="005C5600"/>
    <w:rsid w:val="00616DE0"/>
    <w:rsid w:val="006437B2"/>
    <w:rsid w:val="00664D8A"/>
    <w:rsid w:val="00687025"/>
    <w:rsid w:val="006A1FB1"/>
    <w:rsid w:val="006C7FE7"/>
    <w:rsid w:val="007065CC"/>
    <w:rsid w:val="00706851"/>
    <w:rsid w:val="0073052D"/>
    <w:rsid w:val="00764B3C"/>
    <w:rsid w:val="007A6A24"/>
    <w:rsid w:val="007C74A0"/>
    <w:rsid w:val="00846BAF"/>
    <w:rsid w:val="008D42E9"/>
    <w:rsid w:val="00902C86"/>
    <w:rsid w:val="00903075"/>
    <w:rsid w:val="00972CD9"/>
    <w:rsid w:val="00975731"/>
    <w:rsid w:val="009848BA"/>
    <w:rsid w:val="00A13ACE"/>
    <w:rsid w:val="00A267C0"/>
    <w:rsid w:val="00A34741"/>
    <w:rsid w:val="00A53BB8"/>
    <w:rsid w:val="00A97F79"/>
    <w:rsid w:val="00AA4086"/>
    <w:rsid w:val="00AA6726"/>
    <w:rsid w:val="00AB028D"/>
    <w:rsid w:val="00B64CDA"/>
    <w:rsid w:val="00BA5D54"/>
    <w:rsid w:val="00BD5326"/>
    <w:rsid w:val="00C23AF3"/>
    <w:rsid w:val="00C24041"/>
    <w:rsid w:val="00C806CB"/>
    <w:rsid w:val="00CC0286"/>
    <w:rsid w:val="00D056AE"/>
    <w:rsid w:val="00D21F44"/>
    <w:rsid w:val="00D44BA0"/>
    <w:rsid w:val="00DA5ADC"/>
    <w:rsid w:val="00DB0D70"/>
    <w:rsid w:val="00DD0235"/>
    <w:rsid w:val="00DF4A57"/>
    <w:rsid w:val="00E22F50"/>
    <w:rsid w:val="00EC7731"/>
    <w:rsid w:val="00ED062C"/>
    <w:rsid w:val="00ED461A"/>
    <w:rsid w:val="00EE0000"/>
    <w:rsid w:val="00F13893"/>
    <w:rsid w:val="00F669AB"/>
    <w:rsid w:val="00F902AC"/>
    <w:rsid w:val="00FA70A1"/>
    <w:rsid w:val="00FD7795"/>
    <w:rsid w:val="00FE09D0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B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A5D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320B9B"/>
  </w:style>
  <w:style w:type="character" w:styleId="a3">
    <w:name w:val="Strong"/>
    <w:basedOn w:val="a0"/>
    <w:uiPriority w:val="22"/>
    <w:qFormat/>
    <w:rsid w:val="00320B9B"/>
    <w:rPr>
      <w:b/>
      <w:bCs/>
    </w:rPr>
  </w:style>
  <w:style w:type="paragraph" w:styleId="a4">
    <w:name w:val="List Paragraph"/>
    <w:basedOn w:val="a"/>
    <w:uiPriority w:val="34"/>
    <w:qFormat/>
    <w:rsid w:val="00320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6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A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B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A5D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320B9B"/>
  </w:style>
  <w:style w:type="character" w:styleId="a3">
    <w:name w:val="Strong"/>
    <w:basedOn w:val="a0"/>
    <w:uiPriority w:val="22"/>
    <w:qFormat/>
    <w:rsid w:val="00320B9B"/>
    <w:rPr>
      <w:b/>
      <w:bCs/>
    </w:rPr>
  </w:style>
  <w:style w:type="paragraph" w:styleId="a4">
    <w:name w:val="List Paragraph"/>
    <w:basedOn w:val="a"/>
    <w:uiPriority w:val="34"/>
    <w:qFormat/>
    <w:rsid w:val="00320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6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A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5C6F-D26F-4A15-AA37-9F14D08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62</cp:revision>
  <cp:lastPrinted>2019-01-24T09:25:00Z</cp:lastPrinted>
  <dcterms:created xsi:type="dcterms:W3CDTF">2018-12-05T14:47:00Z</dcterms:created>
  <dcterms:modified xsi:type="dcterms:W3CDTF">2019-01-24T13:50:00Z</dcterms:modified>
</cp:coreProperties>
</file>